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C28" w:rsidRPr="00542C28" w:rsidRDefault="00542C28" w:rsidP="00542C28">
      <w:pPr>
        <w:jc w:val="center"/>
        <w:rPr>
          <w:rFonts w:ascii="宋体" w:eastAsia="宋体" w:hAnsi="宋体" w:cs="Times New Roman"/>
          <w:b/>
          <w:bCs/>
          <w:sz w:val="52"/>
          <w:szCs w:val="52"/>
        </w:rPr>
      </w:pPr>
      <w:r>
        <w:rPr>
          <w:rFonts w:ascii="Times New Roman" w:eastAsia="宋体" w:hAnsi="Times New Roman" w:cs="Times New Roman"/>
          <w:noProof/>
          <w:szCs w:val="21"/>
        </w:rPr>
        <w:drawing>
          <wp:inline distT="0" distB="0" distL="0" distR="0" wp14:anchorId="7741549A" wp14:editId="2057954D">
            <wp:extent cx="2073275" cy="2254250"/>
            <wp:effectExtent l="0" t="0" r="3175" b="0"/>
            <wp:docPr id="1" name="图片 1" descr="C:\Users\ADMINI~1\AppData\Local\Temp\ksohtml\wps3C4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wps3C47.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3275" cy="2254250"/>
                    </a:xfrm>
                    <a:prstGeom prst="rect">
                      <a:avLst/>
                    </a:prstGeom>
                    <a:noFill/>
                    <a:ln>
                      <a:noFill/>
                    </a:ln>
                  </pic:spPr>
                </pic:pic>
              </a:graphicData>
            </a:graphic>
          </wp:inline>
        </w:drawing>
      </w:r>
    </w:p>
    <w:p w:rsidR="00542C28" w:rsidRPr="00542C28" w:rsidRDefault="00542C28" w:rsidP="00542C28">
      <w:pPr>
        <w:ind w:firstLineChars="147" w:firstLine="1063"/>
        <w:rPr>
          <w:rFonts w:ascii="宋体" w:eastAsia="宋体" w:hAnsi="宋体" w:cs="Times New Roman"/>
          <w:b/>
          <w:bCs/>
          <w:sz w:val="72"/>
          <w:szCs w:val="72"/>
        </w:rPr>
      </w:pPr>
      <w:r w:rsidRPr="00542C28">
        <w:rPr>
          <w:rFonts w:ascii="宋体" w:eastAsia="宋体" w:hAnsi="宋体" w:cs="Times New Roman" w:hint="eastAsia"/>
          <w:b/>
          <w:bCs/>
          <w:sz w:val="72"/>
          <w:szCs w:val="72"/>
        </w:rPr>
        <w:t xml:space="preserve"> </w:t>
      </w:r>
    </w:p>
    <w:p w:rsidR="00542C28" w:rsidRPr="00542C28" w:rsidRDefault="00542C28" w:rsidP="00542C28">
      <w:pPr>
        <w:ind w:firstLineChars="147" w:firstLine="1063"/>
        <w:rPr>
          <w:rFonts w:ascii="宋体" w:eastAsia="宋体" w:hAnsi="宋体" w:cs="Times New Roman"/>
          <w:b/>
          <w:bCs/>
          <w:sz w:val="72"/>
          <w:szCs w:val="72"/>
        </w:rPr>
      </w:pPr>
      <w:r w:rsidRPr="00542C28">
        <w:rPr>
          <w:rFonts w:ascii="宋体" w:eastAsia="宋体" w:hAnsi="宋体" w:cs="Times New Roman" w:hint="eastAsia"/>
          <w:b/>
          <w:bCs/>
          <w:sz w:val="72"/>
          <w:szCs w:val="72"/>
        </w:rPr>
        <w:t xml:space="preserve"> </w:t>
      </w:r>
    </w:p>
    <w:p w:rsidR="00542C28" w:rsidRPr="00542C28" w:rsidRDefault="00542C28" w:rsidP="00542C28">
      <w:pPr>
        <w:ind w:leftChars="-85" w:left="24" w:hangingChars="24" w:hanging="202"/>
        <w:jc w:val="center"/>
        <w:rPr>
          <w:rFonts w:ascii="宋体" w:eastAsia="宋体" w:hAnsi="宋体" w:cs="Times New Roman"/>
          <w:b/>
          <w:bCs/>
          <w:sz w:val="84"/>
          <w:szCs w:val="84"/>
        </w:rPr>
      </w:pPr>
      <w:r w:rsidRPr="00542C28">
        <w:rPr>
          <w:rFonts w:ascii="宋体" w:eastAsia="宋体" w:hAnsi="宋体" w:cs="Times New Roman" w:hint="eastAsia"/>
          <w:b/>
          <w:bCs/>
          <w:sz w:val="84"/>
          <w:szCs w:val="84"/>
        </w:rPr>
        <w:t>法官检察官大讲堂</w:t>
      </w:r>
    </w:p>
    <w:p w:rsidR="00542C28" w:rsidRPr="00542C28" w:rsidRDefault="00542C28" w:rsidP="00542C28">
      <w:pPr>
        <w:ind w:firstLineChars="450" w:firstLine="2349"/>
        <w:rPr>
          <w:rFonts w:ascii="宋体" w:eastAsia="宋体" w:hAnsi="宋体" w:cs="Times New Roman"/>
          <w:b/>
          <w:bCs/>
          <w:sz w:val="52"/>
          <w:szCs w:val="52"/>
        </w:rPr>
      </w:pPr>
      <w:r w:rsidRPr="00542C28">
        <w:rPr>
          <w:rFonts w:ascii="宋体" w:eastAsia="宋体" w:hAnsi="宋体" w:cs="Times New Roman" w:hint="eastAsia"/>
          <w:b/>
          <w:bCs/>
          <w:sz w:val="52"/>
          <w:szCs w:val="52"/>
        </w:rPr>
        <w:t xml:space="preserve"> </w:t>
      </w:r>
    </w:p>
    <w:p w:rsidR="00542C28" w:rsidRPr="00542C28" w:rsidRDefault="00542C28" w:rsidP="00542C28">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542C28" w:rsidRPr="00542C28" w:rsidRDefault="00542C28" w:rsidP="00542C28">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542C28" w:rsidRPr="00542C28" w:rsidRDefault="004C46AC" w:rsidP="00542C28">
      <w:pPr>
        <w:jc w:val="center"/>
        <w:rPr>
          <w:rFonts w:ascii="宋体" w:eastAsia="宋体" w:hAnsi="宋体" w:cs="Times New Roman"/>
          <w:b/>
          <w:bCs/>
          <w:sz w:val="48"/>
          <w:szCs w:val="48"/>
        </w:rPr>
      </w:pPr>
      <w:r>
        <w:rPr>
          <w:rFonts w:ascii="宋体" w:eastAsia="宋体" w:hAnsi="宋体" w:cs="Times New Roman" w:hint="eastAsia"/>
          <w:b/>
          <w:bCs/>
          <w:sz w:val="48"/>
          <w:szCs w:val="48"/>
        </w:rPr>
        <w:t>第十四</w:t>
      </w:r>
      <w:r w:rsidR="00542C28" w:rsidRPr="00542C28">
        <w:rPr>
          <w:rFonts w:ascii="宋体" w:eastAsia="宋体" w:hAnsi="宋体" w:cs="Times New Roman" w:hint="eastAsia"/>
          <w:b/>
          <w:bCs/>
          <w:sz w:val="48"/>
          <w:szCs w:val="48"/>
        </w:rPr>
        <w:t>期简报</w:t>
      </w:r>
    </w:p>
    <w:p w:rsidR="00542C28" w:rsidRPr="00542C28" w:rsidRDefault="00542C28" w:rsidP="00542C28">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542C28" w:rsidRPr="00542C28" w:rsidRDefault="00542C28" w:rsidP="00542C28">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542C28" w:rsidRPr="00542C28" w:rsidRDefault="00542C28" w:rsidP="0041431E">
      <w:pPr>
        <w:tabs>
          <w:tab w:val="left" w:pos="7150"/>
        </w:tabs>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r w:rsidR="0041431E">
        <w:rPr>
          <w:rFonts w:ascii="宋体" w:eastAsia="宋体" w:hAnsi="宋体" w:cs="Times New Roman"/>
          <w:b/>
          <w:bCs/>
          <w:sz w:val="44"/>
          <w:szCs w:val="44"/>
        </w:rPr>
        <w:tab/>
      </w:r>
    </w:p>
    <w:p w:rsidR="00542C28" w:rsidRPr="00542C28" w:rsidRDefault="00542C28" w:rsidP="00542C28">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542C28" w:rsidRPr="00542C28" w:rsidRDefault="00542C28" w:rsidP="00542C28">
      <w:pPr>
        <w:ind w:firstLineChars="647" w:firstLine="2858"/>
        <w:rPr>
          <w:rFonts w:ascii="宋体" w:eastAsia="宋体" w:hAnsi="宋体" w:cs="Times New Roman"/>
          <w:b/>
          <w:bCs/>
          <w:sz w:val="44"/>
          <w:szCs w:val="44"/>
        </w:rPr>
      </w:pPr>
      <w:r w:rsidRPr="00542C28">
        <w:rPr>
          <w:rFonts w:ascii="宋体" w:eastAsia="宋体" w:hAnsi="宋体" w:cs="Times New Roman" w:hint="eastAsia"/>
          <w:b/>
          <w:bCs/>
          <w:sz w:val="44"/>
          <w:szCs w:val="44"/>
        </w:rPr>
        <w:t xml:space="preserve"> </w:t>
      </w:r>
    </w:p>
    <w:p w:rsidR="00542C28" w:rsidRDefault="00542C28" w:rsidP="00542C28">
      <w:pPr>
        <w:widowControl/>
        <w:jc w:val="center"/>
        <w:outlineLvl w:val="0"/>
        <w:rPr>
          <w:rFonts w:ascii="宋体" w:eastAsia="宋体" w:hAnsi="宋体" w:cs="宋体"/>
          <w:b/>
          <w:bCs/>
          <w:kern w:val="36"/>
          <w:sz w:val="48"/>
          <w:szCs w:val="48"/>
        </w:rPr>
      </w:pPr>
      <w:bookmarkStart w:id="0" w:name="_Toc449949098"/>
      <w:bookmarkStart w:id="1" w:name="_Toc449949395"/>
      <w:r w:rsidRPr="00542C28">
        <w:rPr>
          <w:rFonts w:ascii="宋体" w:eastAsia="宋体" w:hAnsi="宋体" w:cs="宋体" w:hint="eastAsia"/>
          <w:b/>
          <w:bCs/>
          <w:kern w:val="36"/>
          <w:sz w:val="48"/>
          <w:szCs w:val="48"/>
        </w:rPr>
        <w:t>二〇一六</w:t>
      </w:r>
      <w:r>
        <w:rPr>
          <w:rFonts w:ascii="宋体" w:eastAsia="宋体" w:hAnsi="宋体" w:cs="宋体" w:hint="eastAsia"/>
          <w:b/>
          <w:bCs/>
          <w:kern w:val="36"/>
          <w:sz w:val="48"/>
          <w:szCs w:val="48"/>
        </w:rPr>
        <w:t>年四月二十八</w:t>
      </w:r>
      <w:r w:rsidRPr="00542C28">
        <w:rPr>
          <w:rFonts w:ascii="宋体" w:eastAsia="宋体" w:hAnsi="宋体" w:cs="宋体" w:hint="eastAsia"/>
          <w:b/>
          <w:bCs/>
          <w:kern w:val="36"/>
          <w:sz w:val="48"/>
          <w:szCs w:val="48"/>
        </w:rPr>
        <w:t>日</w:t>
      </w:r>
      <w:bookmarkEnd w:id="0"/>
      <w:bookmarkEnd w:id="1"/>
    </w:p>
    <w:p w:rsidR="00F71A00" w:rsidRDefault="00F71A00" w:rsidP="00051563">
      <w:pPr>
        <w:widowControl/>
        <w:outlineLvl w:val="0"/>
        <w:rPr>
          <w:rFonts w:ascii="宋体" w:eastAsia="宋体" w:hAnsi="宋体" w:cs="Times New Roman"/>
          <w:color w:val="000000"/>
          <w:sz w:val="28"/>
          <w:szCs w:val="28"/>
        </w:rPr>
      </w:pPr>
    </w:p>
    <w:sdt>
      <w:sdtPr>
        <w:rPr>
          <w:rFonts w:asciiTheme="minorHAnsi" w:eastAsiaTheme="minorEastAsia" w:hAnsiTheme="minorHAnsi" w:cstheme="minorBidi"/>
          <w:b w:val="0"/>
          <w:bCs w:val="0"/>
          <w:color w:val="auto"/>
          <w:kern w:val="2"/>
          <w:sz w:val="21"/>
          <w:szCs w:val="22"/>
          <w:lang w:val="zh-CN"/>
        </w:rPr>
        <w:id w:val="6882699"/>
        <w:docPartObj>
          <w:docPartGallery w:val="Table of Contents"/>
          <w:docPartUnique/>
        </w:docPartObj>
      </w:sdtPr>
      <w:sdtEndPr/>
      <w:sdtContent>
        <w:p w:rsidR="00A00E9E" w:rsidRPr="002C56F3" w:rsidRDefault="00A00E9E" w:rsidP="00A00E9E">
          <w:pPr>
            <w:pStyle w:val="TOC"/>
            <w:jc w:val="center"/>
            <w:rPr>
              <w:color w:val="000000" w:themeColor="text1"/>
            </w:rPr>
          </w:pPr>
          <w:r w:rsidRPr="002C56F3">
            <w:rPr>
              <w:color w:val="000000" w:themeColor="text1"/>
              <w:lang w:val="zh-CN"/>
            </w:rPr>
            <w:t>目录</w:t>
          </w:r>
        </w:p>
        <w:p w:rsidR="00051563" w:rsidRDefault="00A00E9E" w:rsidP="00B16A23">
          <w:pPr>
            <w:pStyle w:val="10"/>
            <w:rPr>
              <w:noProof/>
            </w:rPr>
          </w:pPr>
          <w:r>
            <w:fldChar w:fldCharType="begin"/>
          </w:r>
          <w:r>
            <w:instrText xml:space="preserve"> TOC \o "1-3" \h \z \u </w:instrText>
          </w:r>
          <w:r>
            <w:fldChar w:fldCharType="separate"/>
          </w:r>
        </w:p>
        <w:p w:rsidR="00051563" w:rsidRDefault="006E2D9F" w:rsidP="00B16A23">
          <w:pPr>
            <w:pStyle w:val="10"/>
            <w:rPr>
              <w:noProof/>
            </w:rPr>
          </w:pPr>
          <w:hyperlink w:anchor="_Toc449949399" w:history="1">
            <w:r w:rsidR="00051563" w:rsidRPr="00051563">
              <w:rPr>
                <w:rStyle w:val="a9"/>
                <w:rFonts w:ascii="Times New Roman" w:eastAsia="宋体" w:hAnsi="Times New Roman" w:cs="Times New Roman" w:hint="eastAsia"/>
                <w:bCs/>
                <w:noProof/>
              </w:rPr>
              <w:t>一、交通事故案件的基本特点</w:t>
            </w:r>
            <w:r w:rsidR="00051563">
              <w:rPr>
                <w:noProof/>
                <w:webHidden/>
              </w:rPr>
              <w:tab/>
            </w:r>
            <w:r w:rsidR="00051563">
              <w:rPr>
                <w:noProof/>
                <w:webHidden/>
              </w:rPr>
              <w:fldChar w:fldCharType="begin"/>
            </w:r>
            <w:r w:rsidR="00051563">
              <w:rPr>
                <w:noProof/>
                <w:webHidden/>
              </w:rPr>
              <w:instrText xml:space="preserve"> PAGEREF _Toc449949399 \h </w:instrText>
            </w:r>
            <w:r w:rsidR="00051563">
              <w:rPr>
                <w:noProof/>
                <w:webHidden/>
              </w:rPr>
            </w:r>
            <w:r w:rsidR="00051563">
              <w:rPr>
                <w:noProof/>
                <w:webHidden/>
              </w:rPr>
              <w:fldChar w:fldCharType="separate"/>
            </w:r>
            <w:r w:rsidR="00051563">
              <w:rPr>
                <w:noProof/>
                <w:webHidden/>
              </w:rPr>
              <w:t>3</w:t>
            </w:r>
            <w:r w:rsidR="00051563">
              <w:rPr>
                <w:noProof/>
                <w:webHidden/>
              </w:rPr>
              <w:fldChar w:fldCharType="end"/>
            </w:r>
          </w:hyperlink>
        </w:p>
        <w:p w:rsidR="00051563" w:rsidRDefault="006E2D9F">
          <w:pPr>
            <w:pStyle w:val="20"/>
            <w:tabs>
              <w:tab w:val="right" w:leader="dot" w:pos="8630"/>
            </w:tabs>
            <w:rPr>
              <w:noProof/>
              <w:kern w:val="2"/>
              <w:sz w:val="21"/>
            </w:rPr>
          </w:pPr>
          <w:hyperlink w:anchor="_Toc449949400" w:history="1">
            <w:r w:rsidR="00051563" w:rsidRPr="00286C24">
              <w:rPr>
                <w:rStyle w:val="a9"/>
                <w:rFonts w:ascii="Times New Roman" w:eastAsia="宋体" w:hAnsi="Times New Roman" w:cs="Times New Roman" w:hint="eastAsia"/>
                <w:noProof/>
              </w:rPr>
              <w:t>（一）交通事故案件在民事案件中占有较大的比重，案件数量不断上升</w:t>
            </w:r>
            <w:r w:rsidR="00051563">
              <w:rPr>
                <w:noProof/>
                <w:webHidden/>
              </w:rPr>
              <w:tab/>
            </w:r>
            <w:r w:rsidR="00051563">
              <w:rPr>
                <w:noProof/>
                <w:webHidden/>
              </w:rPr>
              <w:fldChar w:fldCharType="begin"/>
            </w:r>
            <w:r w:rsidR="00051563">
              <w:rPr>
                <w:noProof/>
                <w:webHidden/>
              </w:rPr>
              <w:instrText xml:space="preserve"> PAGEREF _Toc449949400 \h </w:instrText>
            </w:r>
            <w:r w:rsidR="00051563">
              <w:rPr>
                <w:noProof/>
                <w:webHidden/>
              </w:rPr>
            </w:r>
            <w:r w:rsidR="00051563">
              <w:rPr>
                <w:noProof/>
                <w:webHidden/>
              </w:rPr>
              <w:fldChar w:fldCharType="separate"/>
            </w:r>
            <w:r w:rsidR="00051563">
              <w:rPr>
                <w:noProof/>
                <w:webHidden/>
              </w:rPr>
              <w:t>3</w:t>
            </w:r>
            <w:r w:rsidR="00051563">
              <w:rPr>
                <w:noProof/>
                <w:webHidden/>
              </w:rPr>
              <w:fldChar w:fldCharType="end"/>
            </w:r>
          </w:hyperlink>
        </w:p>
        <w:p w:rsidR="00051563" w:rsidRDefault="006E2D9F">
          <w:pPr>
            <w:pStyle w:val="20"/>
            <w:tabs>
              <w:tab w:val="right" w:leader="dot" w:pos="8630"/>
            </w:tabs>
            <w:rPr>
              <w:noProof/>
              <w:kern w:val="2"/>
              <w:sz w:val="21"/>
            </w:rPr>
          </w:pPr>
          <w:hyperlink w:anchor="_Toc449949401" w:history="1">
            <w:r w:rsidR="00051563" w:rsidRPr="00286C24">
              <w:rPr>
                <w:rStyle w:val="a9"/>
                <w:rFonts w:ascii="Times New Roman" w:eastAsia="宋体" w:hAnsi="Times New Roman" w:cs="Times New Roman" w:hint="eastAsia"/>
                <w:noProof/>
              </w:rPr>
              <w:t>（二）交通事故案件涉及的法律关系较多</w:t>
            </w:r>
            <w:r w:rsidR="00051563">
              <w:rPr>
                <w:noProof/>
                <w:webHidden/>
              </w:rPr>
              <w:tab/>
            </w:r>
            <w:r w:rsidR="00051563">
              <w:rPr>
                <w:noProof/>
                <w:webHidden/>
              </w:rPr>
              <w:fldChar w:fldCharType="begin"/>
            </w:r>
            <w:r w:rsidR="00051563">
              <w:rPr>
                <w:noProof/>
                <w:webHidden/>
              </w:rPr>
              <w:instrText xml:space="preserve"> PAGEREF _Toc449949401 \h </w:instrText>
            </w:r>
            <w:r w:rsidR="00051563">
              <w:rPr>
                <w:noProof/>
                <w:webHidden/>
              </w:rPr>
            </w:r>
            <w:r w:rsidR="00051563">
              <w:rPr>
                <w:noProof/>
                <w:webHidden/>
              </w:rPr>
              <w:fldChar w:fldCharType="separate"/>
            </w:r>
            <w:r w:rsidR="00051563">
              <w:rPr>
                <w:noProof/>
                <w:webHidden/>
              </w:rPr>
              <w:t>4</w:t>
            </w:r>
            <w:r w:rsidR="00051563">
              <w:rPr>
                <w:noProof/>
                <w:webHidden/>
              </w:rPr>
              <w:fldChar w:fldCharType="end"/>
            </w:r>
          </w:hyperlink>
        </w:p>
        <w:p w:rsidR="00051563" w:rsidRDefault="006E2D9F">
          <w:pPr>
            <w:pStyle w:val="20"/>
            <w:tabs>
              <w:tab w:val="right" w:leader="dot" w:pos="8630"/>
            </w:tabs>
            <w:rPr>
              <w:noProof/>
              <w:kern w:val="2"/>
              <w:sz w:val="21"/>
            </w:rPr>
          </w:pPr>
          <w:hyperlink w:anchor="_Toc449949402" w:history="1">
            <w:r w:rsidR="00051563" w:rsidRPr="00286C24">
              <w:rPr>
                <w:rStyle w:val="a9"/>
                <w:rFonts w:ascii="Times New Roman" w:eastAsia="宋体" w:hAnsi="Times New Roman" w:cs="Times New Roman" w:hint="eastAsia"/>
                <w:noProof/>
              </w:rPr>
              <w:t>（三）交通事故案件当事人较多，一般都有保险公司</w:t>
            </w:r>
            <w:r w:rsidR="00051563">
              <w:rPr>
                <w:noProof/>
                <w:webHidden/>
              </w:rPr>
              <w:tab/>
            </w:r>
            <w:r w:rsidR="00051563">
              <w:rPr>
                <w:noProof/>
                <w:webHidden/>
              </w:rPr>
              <w:fldChar w:fldCharType="begin"/>
            </w:r>
            <w:r w:rsidR="00051563">
              <w:rPr>
                <w:noProof/>
                <w:webHidden/>
              </w:rPr>
              <w:instrText xml:space="preserve"> PAGEREF _Toc449949402 \h </w:instrText>
            </w:r>
            <w:r w:rsidR="00051563">
              <w:rPr>
                <w:noProof/>
                <w:webHidden/>
              </w:rPr>
            </w:r>
            <w:r w:rsidR="00051563">
              <w:rPr>
                <w:noProof/>
                <w:webHidden/>
              </w:rPr>
              <w:fldChar w:fldCharType="separate"/>
            </w:r>
            <w:r w:rsidR="00051563">
              <w:rPr>
                <w:noProof/>
                <w:webHidden/>
              </w:rPr>
              <w:t>4</w:t>
            </w:r>
            <w:r w:rsidR="00051563">
              <w:rPr>
                <w:noProof/>
                <w:webHidden/>
              </w:rPr>
              <w:fldChar w:fldCharType="end"/>
            </w:r>
          </w:hyperlink>
        </w:p>
        <w:p w:rsidR="00051563" w:rsidRDefault="006E2D9F">
          <w:pPr>
            <w:pStyle w:val="20"/>
            <w:tabs>
              <w:tab w:val="right" w:leader="dot" w:pos="8630"/>
            </w:tabs>
            <w:rPr>
              <w:noProof/>
              <w:kern w:val="2"/>
              <w:sz w:val="21"/>
            </w:rPr>
          </w:pPr>
          <w:hyperlink w:anchor="_Toc449949403" w:history="1">
            <w:r w:rsidR="00051563" w:rsidRPr="00286C24">
              <w:rPr>
                <w:rStyle w:val="a9"/>
                <w:rFonts w:ascii="Times New Roman" w:eastAsia="宋体" w:hAnsi="Times New Roman" w:cs="Times New Roman" w:hint="eastAsia"/>
                <w:noProof/>
              </w:rPr>
              <w:t>（四）损失计算较为繁琐</w:t>
            </w:r>
            <w:r w:rsidR="00051563">
              <w:rPr>
                <w:noProof/>
                <w:webHidden/>
              </w:rPr>
              <w:tab/>
            </w:r>
            <w:r w:rsidR="00051563">
              <w:rPr>
                <w:noProof/>
                <w:webHidden/>
              </w:rPr>
              <w:fldChar w:fldCharType="begin"/>
            </w:r>
            <w:r w:rsidR="00051563">
              <w:rPr>
                <w:noProof/>
                <w:webHidden/>
              </w:rPr>
              <w:instrText xml:space="preserve"> PAGEREF _Toc449949403 \h </w:instrText>
            </w:r>
            <w:r w:rsidR="00051563">
              <w:rPr>
                <w:noProof/>
                <w:webHidden/>
              </w:rPr>
            </w:r>
            <w:r w:rsidR="00051563">
              <w:rPr>
                <w:noProof/>
                <w:webHidden/>
              </w:rPr>
              <w:fldChar w:fldCharType="separate"/>
            </w:r>
            <w:r w:rsidR="00051563">
              <w:rPr>
                <w:noProof/>
                <w:webHidden/>
              </w:rPr>
              <w:t>4</w:t>
            </w:r>
            <w:r w:rsidR="00051563">
              <w:rPr>
                <w:noProof/>
                <w:webHidden/>
              </w:rPr>
              <w:fldChar w:fldCharType="end"/>
            </w:r>
          </w:hyperlink>
        </w:p>
        <w:p w:rsidR="00051563" w:rsidRDefault="00051563" w:rsidP="00B16A23">
          <w:pPr>
            <w:pStyle w:val="10"/>
            <w:rPr>
              <w:rStyle w:val="a9"/>
              <w:noProof/>
            </w:rPr>
          </w:pPr>
        </w:p>
        <w:p w:rsidR="00051563" w:rsidRDefault="006E2D9F" w:rsidP="00B16A23">
          <w:pPr>
            <w:pStyle w:val="10"/>
            <w:rPr>
              <w:noProof/>
            </w:rPr>
          </w:pPr>
          <w:hyperlink w:anchor="_Toc449949404" w:history="1">
            <w:r w:rsidR="00051563" w:rsidRPr="00286C24">
              <w:rPr>
                <w:rStyle w:val="a9"/>
                <w:rFonts w:ascii="Times New Roman" w:hAnsi="Times New Roman" w:cs="Times New Roman" w:hint="eastAsia"/>
                <w:noProof/>
              </w:rPr>
              <w:t>二、交通事故损害赔偿涉及到的几种法律关系</w:t>
            </w:r>
            <w:r w:rsidR="00051563">
              <w:rPr>
                <w:noProof/>
                <w:webHidden/>
              </w:rPr>
              <w:tab/>
            </w:r>
            <w:r w:rsidR="00051563">
              <w:rPr>
                <w:noProof/>
                <w:webHidden/>
              </w:rPr>
              <w:fldChar w:fldCharType="begin"/>
            </w:r>
            <w:r w:rsidR="00051563">
              <w:rPr>
                <w:noProof/>
                <w:webHidden/>
              </w:rPr>
              <w:instrText xml:space="preserve"> PAGEREF _Toc449949404 \h </w:instrText>
            </w:r>
            <w:r w:rsidR="00051563">
              <w:rPr>
                <w:noProof/>
                <w:webHidden/>
              </w:rPr>
            </w:r>
            <w:r w:rsidR="00051563">
              <w:rPr>
                <w:noProof/>
                <w:webHidden/>
              </w:rPr>
              <w:fldChar w:fldCharType="separate"/>
            </w:r>
            <w:r w:rsidR="00051563">
              <w:rPr>
                <w:noProof/>
                <w:webHidden/>
              </w:rPr>
              <w:t>4</w:t>
            </w:r>
            <w:r w:rsidR="00051563">
              <w:rPr>
                <w:noProof/>
                <w:webHidden/>
              </w:rPr>
              <w:fldChar w:fldCharType="end"/>
            </w:r>
          </w:hyperlink>
        </w:p>
        <w:p w:rsidR="00051563" w:rsidRDefault="00051563" w:rsidP="00B16A23">
          <w:pPr>
            <w:pStyle w:val="10"/>
            <w:rPr>
              <w:rStyle w:val="a9"/>
              <w:noProof/>
            </w:rPr>
          </w:pPr>
        </w:p>
        <w:p w:rsidR="00051563" w:rsidRDefault="006E2D9F" w:rsidP="00B16A23">
          <w:pPr>
            <w:pStyle w:val="10"/>
            <w:rPr>
              <w:noProof/>
            </w:rPr>
          </w:pPr>
          <w:hyperlink w:anchor="_Toc449949405" w:history="1">
            <w:r w:rsidR="00051563" w:rsidRPr="00286C24">
              <w:rPr>
                <w:rStyle w:val="a9"/>
                <w:rFonts w:ascii="Times New Roman" w:hAnsi="Times New Roman" w:cs="Times New Roman" w:hint="eastAsia"/>
                <w:noProof/>
              </w:rPr>
              <w:t>三、相关概念的界定——交通事故、第三者</w:t>
            </w:r>
            <w:r w:rsidR="00051563">
              <w:rPr>
                <w:noProof/>
                <w:webHidden/>
              </w:rPr>
              <w:tab/>
            </w:r>
            <w:r w:rsidR="00051563">
              <w:rPr>
                <w:noProof/>
                <w:webHidden/>
              </w:rPr>
              <w:fldChar w:fldCharType="begin"/>
            </w:r>
            <w:r w:rsidR="00051563">
              <w:rPr>
                <w:noProof/>
                <w:webHidden/>
              </w:rPr>
              <w:instrText xml:space="preserve"> PAGEREF _Toc449949405 \h </w:instrText>
            </w:r>
            <w:r w:rsidR="00051563">
              <w:rPr>
                <w:noProof/>
                <w:webHidden/>
              </w:rPr>
            </w:r>
            <w:r w:rsidR="00051563">
              <w:rPr>
                <w:noProof/>
                <w:webHidden/>
              </w:rPr>
              <w:fldChar w:fldCharType="separate"/>
            </w:r>
            <w:r w:rsidR="00051563">
              <w:rPr>
                <w:noProof/>
                <w:webHidden/>
              </w:rPr>
              <w:t>5</w:t>
            </w:r>
            <w:r w:rsidR="00051563">
              <w:rPr>
                <w:noProof/>
                <w:webHidden/>
              </w:rPr>
              <w:fldChar w:fldCharType="end"/>
            </w:r>
          </w:hyperlink>
        </w:p>
        <w:p w:rsidR="00051563" w:rsidRDefault="006E2D9F">
          <w:pPr>
            <w:pStyle w:val="20"/>
            <w:tabs>
              <w:tab w:val="right" w:leader="dot" w:pos="8630"/>
            </w:tabs>
            <w:rPr>
              <w:noProof/>
              <w:kern w:val="2"/>
              <w:sz w:val="21"/>
            </w:rPr>
          </w:pPr>
          <w:hyperlink w:anchor="_Toc449949406" w:history="1">
            <w:r w:rsidR="00051563" w:rsidRPr="00286C24">
              <w:rPr>
                <w:rStyle w:val="a9"/>
                <w:rFonts w:ascii="Times New Roman" w:eastAsia="宋体" w:hAnsi="Times New Roman" w:cs="Times New Roman" w:hint="eastAsia"/>
                <w:noProof/>
              </w:rPr>
              <w:t>（一）交强险、商业三者险承保的风险事故</w:t>
            </w:r>
            <w:r w:rsidR="00051563">
              <w:rPr>
                <w:noProof/>
                <w:webHidden/>
              </w:rPr>
              <w:tab/>
            </w:r>
            <w:r w:rsidR="00051563">
              <w:rPr>
                <w:noProof/>
                <w:webHidden/>
              </w:rPr>
              <w:fldChar w:fldCharType="begin"/>
            </w:r>
            <w:r w:rsidR="00051563">
              <w:rPr>
                <w:noProof/>
                <w:webHidden/>
              </w:rPr>
              <w:instrText xml:space="preserve"> PAGEREF _Toc449949406 \h </w:instrText>
            </w:r>
            <w:r w:rsidR="00051563">
              <w:rPr>
                <w:noProof/>
                <w:webHidden/>
              </w:rPr>
            </w:r>
            <w:r w:rsidR="00051563">
              <w:rPr>
                <w:noProof/>
                <w:webHidden/>
              </w:rPr>
              <w:fldChar w:fldCharType="separate"/>
            </w:r>
            <w:r w:rsidR="00051563">
              <w:rPr>
                <w:noProof/>
                <w:webHidden/>
              </w:rPr>
              <w:t>5</w:t>
            </w:r>
            <w:r w:rsidR="00051563">
              <w:rPr>
                <w:noProof/>
                <w:webHidden/>
              </w:rPr>
              <w:fldChar w:fldCharType="end"/>
            </w:r>
          </w:hyperlink>
        </w:p>
        <w:p w:rsidR="00051563" w:rsidRDefault="006E2D9F">
          <w:pPr>
            <w:pStyle w:val="20"/>
            <w:tabs>
              <w:tab w:val="right" w:leader="dot" w:pos="8630"/>
            </w:tabs>
            <w:rPr>
              <w:noProof/>
              <w:kern w:val="2"/>
              <w:sz w:val="21"/>
            </w:rPr>
          </w:pPr>
          <w:hyperlink w:anchor="_Toc449949407" w:history="1">
            <w:r w:rsidR="00051563" w:rsidRPr="00286C24">
              <w:rPr>
                <w:rStyle w:val="a9"/>
                <w:rFonts w:asciiTheme="majorEastAsia" w:hAnsiTheme="majorEastAsia" w:cs="Times New Roman" w:hint="eastAsia"/>
                <w:noProof/>
              </w:rPr>
              <w:t>（二）关于</w:t>
            </w:r>
            <w:r w:rsidR="00051563" w:rsidRPr="00286C24">
              <w:rPr>
                <w:rStyle w:val="a9"/>
                <w:rFonts w:asciiTheme="majorEastAsia" w:hAnsiTheme="majorEastAsia" w:cs="Times New Roman"/>
                <w:noProof/>
              </w:rPr>
              <w:t>“</w:t>
            </w:r>
            <w:r w:rsidR="00051563" w:rsidRPr="00286C24">
              <w:rPr>
                <w:rStyle w:val="a9"/>
                <w:rFonts w:asciiTheme="majorEastAsia" w:hAnsiTheme="majorEastAsia" w:cs="Times New Roman" w:hint="eastAsia"/>
                <w:noProof/>
              </w:rPr>
              <w:t>交通事故</w:t>
            </w:r>
            <w:r w:rsidR="00051563" w:rsidRPr="00286C24">
              <w:rPr>
                <w:rStyle w:val="a9"/>
                <w:rFonts w:asciiTheme="majorEastAsia" w:hAnsiTheme="majorEastAsia" w:cs="Times New Roman"/>
                <w:noProof/>
              </w:rPr>
              <w:t>”</w:t>
            </w:r>
            <w:r w:rsidR="00051563" w:rsidRPr="00286C24">
              <w:rPr>
                <w:rStyle w:val="a9"/>
                <w:rFonts w:asciiTheme="majorEastAsia" w:hAnsiTheme="majorEastAsia" w:cs="Times New Roman" w:hint="eastAsia"/>
                <w:noProof/>
              </w:rPr>
              <w:t>的相关规定</w:t>
            </w:r>
            <w:r w:rsidR="00051563">
              <w:rPr>
                <w:noProof/>
                <w:webHidden/>
              </w:rPr>
              <w:tab/>
            </w:r>
            <w:r w:rsidR="00051563">
              <w:rPr>
                <w:noProof/>
                <w:webHidden/>
              </w:rPr>
              <w:fldChar w:fldCharType="begin"/>
            </w:r>
            <w:r w:rsidR="00051563">
              <w:rPr>
                <w:noProof/>
                <w:webHidden/>
              </w:rPr>
              <w:instrText xml:space="preserve"> PAGEREF _Toc449949407 \h </w:instrText>
            </w:r>
            <w:r w:rsidR="00051563">
              <w:rPr>
                <w:noProof/>
                <w:webHidden/>
              </w:rPr>
            </w:r>
            <w:r w:rsidR="00051563">
              <w:rPr>
                <w:noProof/>
                <w:webHidden/>
              </w:rPr>
              <w:fldChar w:fldCharType="separate"/>
            </w:r>
            <w:r w:rsidR="00051563">
              <w:rPr>
                <w:noProof/>
                <w:webHidden/>
              </w:rPr>
              <w:t>6</w:t>
            </w:r>
            <w:r w:rsidR="00051563">
              <w:rPr>
                <w:noProof/>
                <w:webHidden/>
              </w:rPr>
              <w:fldChar w:fldCharType="end"/>
            </w:r>
          </w:hyperlink>
        </w:p>
        <w:p w:rsidR="00051563" w:rsidRDefault="006E2D9F">
          <w:pPr>
            <w:pStyle w:val="20"/>
            <w:tabs>
              <w:tab w:val="right" w:leader="dot" w:pos="8630"/>
            </w:tabs>
            <w:rPr>
              <w:noProof/>
              <w:kern w:val="2"/>
              <w:sz w:val="21"/>
            </w:rPr>
          </w:pPr>
          <w:hyperlink w:anchor="_Toc449949408" w:history="1">
            <w:r w:rsidR="00051563" w:rsidRPr="00286C24">
              <w:rPr>
                <w:rStyle w:val="a9"/>
                <w:rFonts w:asciiTheme="minorEastAsia" w:hAnsiTheme="minorEastAsia" w:cs="Times New Roman" w:hint="eastAsia"/>
                <w:noProof/>
              </w:rPr>
              <w:t>（三）交强险中的</w:t>
            </w:r>
            <w:r w:rsidR="00051563" w:rsidRPr="00286C24">
              <w:rPr>
                <w:rStyle w:val="a9"/>
                <w:rFonts w:asciiTheme="minorEastAsia" w:hAnsiTheme="minorEastAsia" w:cs="Times New Roman"/>
                <w:noProof/>
              </w:rPr>
              <w:t>“</w:t>
            </w:r>
            <w:r w:rsidR="00051563" w:rsidRPr="00286C24">
              <w:rPr>
                <w:rStyle w:val="a9"/>
                <w:rFonts w:asciiTheme="minorEastAsia" w:hAnsiTheme="minorEastAsia" w:cs="Times New Roman" w:hint="eastAsia"/>
                <w:noProof/>
              </w:rPr>
              <w:t>第三者</w:t>
            </w:r>
            <w:r w:rsidR="00051563" w:rsidRPr="00286C24">
              <w:rPr>
                <w:rStyle w:val="a9"/>
                <w:rFonts w:asciiTheme="minorEastAsia" w:hAnsiTheme="minorEastAsia" w:cs="Times New Roman"/>
                <w:noProof/>
              </w:rPr>
              <w:t>”</w:t>
            </w:r>
            <w:r w:rsidR="00051563">
              <w:rPr>
                <w:noProof/>
                <w:webHidden/>
              </w:rPr>
              <w:tab/>
            </w:r>
            <w:r w:rsidR="00051563">
              <w:rPr>
                <w:noProof/>
                <w:webHidden/>
              </w:rPr>
              <w:fldChar w:fldCharType="begin"/>
            </w:r>
            <w:r w:rsidR="00051563">
              <w:rPr>
                <w:noProof/>
                <w:webHidden/>
              </w:rPr>
              <w:instrText xml:space="preserve"> PAGEREF _Toc449949408 \h </w:instrText>
            </w:r>
            <w:r w:rsidR="00051563">
              <w:rPr>
                <w:noProof/>
                <w:webHidden/>
              </w:rPr>
            </w:r>
            <w:r w:rsidR="00051563">
              <w:rPr>
                <w:noProof/>
                <w:webHidden/>
              </w:rPr>
              <w:fldChar w:fldCharType="separate"/>
            </w:r>
            <w:r w:rsidR="00051563">
              <w:rPr>
                <w:noProof/>
                <w:webHidden/>
              </w:rPr>
              <w:t>6</w:t>
            </w:r>
            <w:r w:rsidR="00051563">
              <w:rPr>
                <w:noProof/>
                <w:webHidden/>
              </w:rPr>
              <w:fldChar w:fldCharType="end"/>
            </w:r>
          </w:hyperlink>
        </w:p>
        <w:p w:rsidR="00051563" w:rsidRDefault="006E2D9F">
          <w:pPr>
            <w:pStyle w:val="20"/>
            <w:tabs>
              <w:tab w:val="right" w:leader="dot" w:pos="8630"/>
            </w:tabs>
            <w:rPr>
              <w:noProof/>
              <w:kern w:val="2"/>
              <w:sz w:val="21"/>
            </w:rPr>
          </w:pPr>
          <w:hyperlink w:anchor="_Toc449949409" w:history="1">
            <w:r w:rsidR="00051563" w:rsidRPr="00286C24">
              <w:rPr>
                <w:rStyle w:val="a9"/>
                <w:rFonts w:asciiTheme="minorEastAsia" w:hAnsiTheme="minorEastAsia" w:cs="Times New Roman" w:hint="eastAsia"/>
                <w:noProof/>
              </w:rPr>
              <w:t>（四）商业三者险中的</w:t>
            </w:r>
            <w:r w:rsidR="00051563" w:rsidRPr="00286C24">
              <w:rPr>
                <w:rStyle w:val="a9"/>
                <w:rFonts w:asciiTheme="minorEastAsia" w:hAnsiTheme="minorEastAsia" w:cs="Times New Roman"/>
                <w:noProof/>
              </w:rPr>
              <w:t>“</w:t>
            </w:r>
            <w:r w:rsidR="00051563" w:rsidRPr="00286C24">
              <w:rPr>
                <w:rStyle w:val="a9"/>
                <w:rFonts w:asciiTheme="minorEastAsia" w:hAnsiTheme="minorEastAsia" w:cs="Times New Roman" w:hint="eastAsia"/>
                <w:noProof/>
              </w:rPr>
              <w:t>第三者</w:t>
            </w:r>
            <w:r w:rsidR="00051563" w:rsidRPr="00286C24">
              <w:rPr>
                <w:rStyle w:val="a9"/>
                <w:rFonts w:asciiTheme="minorEastAsia" w:hAnsiTheme="minorEastAsia" w:cs="Times New Roman"/>
                <w:noProof/>
              </w:rPr>
              <w:t>”</w:t>
            </w:r>
            <w:r w:rsidR="00051563">
              <w:rPr>
                <w:noProof/>
                <w:webHidden/>
              </w:rPr>
              <w:tab/>
            </w:r>
            <w:r w:rsidR="00051563">
              <w:rPr>
                <w:noProof/>
                <w:webHidden/>
              </w:rPr>
              <w:fldChar w:fldCharType="begin"/>
            </w:r>
            <w:r w:rsidR="00051563">
              <w:rPr>
                <w:noProof/>
                <w:webHidden/>
              </w:rPr>
              <w:instrText xml:space="preserve"> PAGEREF _Toc449949409 \h </w:instrText>
            </w:r>
            <w:r w:rsidR="00051563">
              <w:rPr>
                <w:noProof/>
                <w:webHidden/>
              </w:rPr>
            </w:r>
            <w:r w:rsidR="00051563">
              <w:rPr>
                <w:noProof/>
                <w:webHidden/>
              </w:rPr>
              <w:fldChar w:fldCharType="separate"/>
            </w:r>
            <w:r w:rsidR="00051563">
              <w:rPr>
                <w:noProof/>
                <w:webHidden/>
              </w:rPr>
              <w:t>7</w:t>
            </w:r>
            <w:r w:rsidR="00051563">
              <w:rPr>
                <w:noProof/>
                <w:webHidden/>
              </w:rPr>
              <w:fldChar w:fldCharType="end"/>
            </w:r>
          </w:hyperlink>
        </w:p>
        <w:p w:rsidR="00051563" w:rsidRDefault="00051563" w:rsidP="00B16A23">
          <w:pPr>
            <w:pStyle w:val="10"/>
            <w:rPr>
              <w:rStyle w:val="a9"/>
              <w:noProof/>
            </w:rPr>
          </w:pPr>
        </w:p>
        <w:p w:rsidR="00051563" w:rsidRDefault="006E2D9F" w:rsidP="00B16A23">
          <w:pPr>
            <w:pStyle w:val="10"/>
            <w:rPr>
              <w:noProof/>
            </w:rPr>
          </w:pPr>
          <w:hyperlink w:anchor="_Toc449949410" w:history="1">
            <w:r w:rsidR="00051563" w:rsidRPr="00286C24">
              <w:rPr>
                <w:rStyle w:val="a9"/>
                <w:rFonts w:asciiTheme="minorEastAsia" w:hAnsiTheme="minorEastAsia" w:cs="Times New Roman" w:hint="eastAsia"/>
                <w:noProof/>
              </w:rPr>
              <w:t>四、交通事故中各方当事人过错责任的认定</w:t>
            </w:r>
            <w:r w:rsidR="00051563">
              <w:rPr>
                <w:noProof/>
                <w:webHidden/>
              </w:rPr>
              <w:tab/>
            </w:r>
            <w:r w:rsidR="00051563">
              <w:rPr>
                <w:noProof/>
                <w:webHidden/>
              </w:rPr>
              <w:fldChar w:fldCharType="begin"/>
            </w:r>
            <w:r w:rsidR="00051563">
              <w:rPr>
                <w:noProof/>
                <w:webHidden/>
              </w:rPr>
              <w:instrText xml:space="preserve"> PAGEREF _Toc449949410 \h </w:instrText>
            </w:r>
            <w:r w:rsidR="00051563">
              <w:rPr>
                <w:noProof/>
                <w:webHidden/>
              </w:rPr>
            </w:r>
            <w:r w:rsidR="00051563">
              <w:rPr>
                <w:noProof/>
                <w:webHidden/>
              </w:rPr>
              <w:fldChar w:fldCharType="separate"/>
            </w:r>
            <w:r w:rsidR="00051563">
              <w:rPr>
                <w:noProof/>
                <w:webHidden/>
              </w:rPr>
              <w:t>7</w:t>
            </w:r>
            <w:r w:rsidR="00051563">
              <w:rPr>
                <w:noProof/>
                <w:webHidden/>
              </w:rPr>
              <w:fldChar w:fldCharType="end"/>
            </w:r>
          </w:hyperlink>
        </w:p>
        <w:p w:rsidR="00051563" w:rsidRDefault="006E2D9F">
          <w:pPr>
            <w:pStyle w:val="20"/>
            <w:tabs>
              <w:tab w:val="right" w:leader="dot" w:pos="8630"/>
            </w:tabs>
            <w:rPr>
              <w:noProof/>
              <w:kern w:val="2"/>
              <w:sz w:val="21"/>
            </w:rPr>
          </w:pPr>
          <w:hyperlink w:anchor="_Toc449949411" w:history="1">
            <w:r w:rsidR="00051563" w:rsidRPr="00286C24">
              <w:rPr>
                <w:rStyle w:val="a9"/>
                <w:rFonts w:asciiTheme="minorEastAsia" w:hAnsiTheme="minorEastAsia" w:cs="Times New Roman" w:hint="eastAsia"/>
                <w:noProof/>
              </w:rPr>
              <w:t>（一）交通事故中有道路交通事故认定书</w:t>
            </w:r>
            <w:r w:rsidR="00051563">
              <w:rPr>
                <w:noProof/>
                <w:webHidden/>
              </w:rPr>
              <w:tab/>
            </w:r>
            <w:r w:rsidR="00051563">
              <w:rPr>
                <w:noProof/>
                <w:webHidden/>
              </w:rPr>
              <w:fldChar w:fldCharType="begin"/>
            </w:r>
            <w:r w:rsidR="00051563">
              <w:rPr>
                <w:noProof/>
                <w:webHidden/>
              </w:rPr>
              <w:instrText xml:space="preserve"> PAGEREF _Toc449949411 \h </w:instrText>
            </w:r>
            <w:r w:rsidR="00051563">
              <w:rPr>
                <w:noProof/>
                <w:webHidden/>
              </w:rPr>
            </w:r>
            <w:r w:rsidR="00051563">
              <w:rPr>
                <w:noProof/>
                <w:webHidden/>
              </w:rPr>
              <w:fldChar w:fldCharType="separate"/>
            </w:r>
            <w:r w:rsidR="00051563">
              <w:rPr>
                <w:noProof/>
                <w:webHidden/>
              </w:rPr>
              <w:t>7</w:t>
            </w:r>
            <w:r w:rsidR="00051563">
              <w:rPr>
                <w:noProof/>
                <w:webHidden/>
              </w:rPr>
              <w:fldChar w:fldCharType="end"/>
            </w:r>
          </w:hyperlink>
        </w:p>
        <w:p w:rsidR="00051563" w:rsidRDefault="006E2D9F">
          <w:pPr>
            <w:pStyle w:val="20"/>
            <w:tabs>
              <w:tab w:val="right" w:leader="dot" w:pos="8630"/>
            </w:tabs>
            <w:rPr>
              <w:noProof/>
              <w:kern w:val="2"/>
              <w:sz w:val="21"/>
            </w:rPr>
          </w:pPr>
          <w:hyperlink w:anchor="_Toc449949412" w:history="1">
            <w:r w:rsidR="00051563" w:rsidRPr="00286C24">
              <w:rPr>
                <w:rStyle w:val="a9"/>
                <w:rFonts w:asciiTheme="minorEastAsia" w:hAnsiTheme="minorEastAsia" w:cs="Times New Roman" w:hint="eastAsia"/>
                <w:noProof/>
              </w:rPr>
              <w:t>（二）无交通事故认定书</w:t>
            </w:r>
            <w:r w:rsidR="00051563">
              <w:rPr>
                <w:noProof/>
                <w:webHidden/>
              </w:rPr>
              <w:tab/>
            </w:r>
            <w:r w:rsidR="00051563">
              <w:rPr>
                <w:noProof/>
                <w:webHidden/>
              </w:rPr>
              <w:fldChar w:fldCharType="begin"/>
            </w:r>
            <w:r w:rsidR="00051563">
              <w:rPr>
                <w:noProof/>
                <w:webHidden/>
              </w:rPr>
              <w:instrText xml:space="preserve"> PAGEREF _Toc449949412 \h </w:instrText>
            </w:r>
            <w:r w:rsidR="00051563">
              <w:rPr>
                <w:noProof/>
                <w:webHidden/>
              </w:rPr>
            </w:r>
            <w:r w:rsidR="00051563">
              <w:rPr>
                <w:noProof/>
                <w:webHidden/>
              </w:rPr>
              <w:fldChar w:fldCharType="separate"/>
            </w:r>
            <w:r w:rsidR="00051563">
              <w:rPr>
                <w:noProof/>
                <w:webHidden/>
              </w:rPr>
              <w:t>8</w:t>
            </w:r>
            <w:r w:rsidR="00051563">
              <w:rPr>
                <w:noProof/>
                <w:webHidden/>
              </w:rPr>
              <w:fldChar w:fldCharType="end"/>
            </w:r>
          </w:hyperlink>
        </w:p>
        <w:p w:rsidR="00051563" w:rsidRDefault="00051563" w:rsidP="00B16A23">
          <w:pPr>
            <w:pStyle w:val="10"/>
            <w:rPr>
              <w:rStyle w:val="a9"/>
              <w:noProof/>
            </w:rPr>
          </w:pPr>
        </w:p>
        <w:p w:rsidR="00051563" w:rsidRDefault="006E2D9F" w:rsidP="00B16A23">
          <w:pPr>
            <w:pStyle w:val="10"/>
            <w:rPr>
              <w:noProof/>
            </w:rPr>
          </w:pPr>
          <w:hyperlink w:anchor="_Toc449949413" w:history="1">
            <w:r w:rsidR="00051563" w:rsidRPr="00286C24">
              <w:rPr>
                <w:rStyle w:val="a9"/>
                <w:rFonts w:asciiTheme="minorEastAsia" w:hAnsiTheme="minorEastAsia" w:cs="Times New Roman" w:hint="eastAsia"/>
                <w:noProof/>
              </w:rPr>
              <w:t>五、多辆机动车发生交通事故致第三人损害，侵权人如何承担责任</w:t>
            </w:r>
            <w:r w:rsidR="00051563">
              <w:rPr>
                <w:noProof/>
                <w:webHidden/>
              </w:rPr>
              <w:tab/>
            </w:r>
            <w:r w:rsidR="00051563">
              <w:rPr>
                <w:noProof/>
                <w:webHidden/>
              </w:rPr>
              <w:fldChar w:fldCharType="begin"/>
            </w:r>
            <w:r w:rsidR="00051563">
              <w:rPr>
                <w:noProof/>
                <w:webHidden/>
              </w:rPr>
              <w:instrText xml:space="preserve"> PAGEREF _Toc449949413 \h </w:instrText>
            </w:r>
            <w:r w:rsidR="00051563">
              <w:rPr>
                <w:noProof/>
                <w:webHidden/>
              </w:rPr>
            </w:r>
            <w:r w:rsidR="00051563">
              <w:rPr>
                <w:noProof/>
                <w:webHidden/>
              </w:rPr>
              <w:fldChar w:fldCharType="separate"/>
            </w:r>
            <w:r w:rsidR="00051563">
              <w:rPr>
                <w:noProof/>
                <w:webHidden/>
              </w:rPr>
              <w:t>9</w:t>
            </w:r>
            <w:r w:rsidR="00051563">
              <w:rPr>
                <w:noProof/>
                <w:webHidden/>
              </w:rPr>
              <w:fldChar w:fldCharType="end"/>
            </w:r>
          </w:hyperlink>
        </w:p>
        <w:p w:rsidR="00051563" w:rsidRDefault="00051563" w:rsidP="00B16A23">
          <w:pPr>
            <w:pStyle w:val="10"/>
            <w:rPr>
              <w:rStyle w:val="a9"/>
              <w:noProof/>
            </w:rPr>
          </w:pPr>
        </w:p>
        <w:p w:rsidR="00051563" w:rsidRDefault="006E2D9F" w:rsidP="00B16A23">
          <w:pPr>
            <w:pStyle w:val="10"/>
            <w:rPr>
              <w:noProof/>
            </w:rPr>
          </w:pPr>
          <w:hyperlink w:anchor="_Toc449949414" w:history="1">
            <w:r w:rsidR="00051563" w:rsidRPr="00286C24">
              <w:rPr>
                <w:rStyle w:val="a9"/>
                <w:rFonts w:asciiTheme="minorEastAsia" w:hAnsiTheme="minorEastAsia" w:cs="Times New Roman" w:hint="eastAsia"/>
                <w:noProof/>
              </w:rPr>
              <w:t>六、相关损失的认定</w:t>
            </w:r>
            <w:r w:rsidR="00051563">
              <w:rPr>
                <w:noProof/>
                <w:webHidden/>
              </w:rPr>
              <w:tab/>
            </w:r>
            <w:r w:rsidR="00051563">
              <w:rPr>
                <w:noProof/>
                <w:webHidden/>
              </w:rPr>
              <w:fldChar w:fldCharType="begin"/>
            </w:r>
            <w:r w:rsidR="00051563">
              <w:rPr>
                <w:noProof/>
                <w:webHidden/>
              </w:rPr>
              <w:instrText xml:space="preserve"> PAGEREF _Toc449949414 \h </w:instrText>
            </w:r>
            <w:r w:rsidR="00051563">
              <w:rPr>
                <w:noProof/>
                <w:webHidden/>
              </w:rPr>
            </w:r>
            <w:r w:rsidR="00051563">
              <w:rPr>
                <w:noProof/>
                <w:webHidden/>
              </w:rPr>
              <w:fldChar w:fldCharType="separate"/>
            </w:r>
            <w:r w:rsidR="00051563">
              <w:rPr>
                <w:noProof/>
                <w:webHidden/>
              </w:rPr>
              <w:t>9</w:t>
            </w:r>
            <w:r w:rsidR="00051563">
              <w:rPr>
                <w:noProof/>
                <w:webHidden/>
              </w:rPr>
              <w:fldChar w:fldCharType="end"/>
            </w:r>
          </w:hyperlink>
        </w:p>
        <w:p w:rsidR="00051563" w:rsidRDefault="006E2D9F" w:rsidP="00051563">
          <w:pPr>
            <w:pStyle w:val="20"/>
            <w:tabs>
              <w:tab w:val="right" w:leader="dot" w:pos="8630"/>
            </w:tabs>
            <w:rPr>
              <w:noProof/>
              <w:kern w:val="2"/>
              <w:sz w:val="21"/>
            </w:rPr>
          </w:pPr>
          <w:hyperlink w:anchor="_Toc449949415" w:history="1">
            <w:r w:rsidR="00051563" w:rsidRPr="00286C24">
              <w:rPr>
                <w:rStyle w:val="a9"/>
                <w:rFonts w:asciiTheme="minorEastAsia" w:hAnsiTheme="minorEastAsia" w:cs="Times New Roman" w:hint="eastAsia"/>
                <w:bCs/>
                <w:noProof/>
              </w:rPr>
              <w:t>（一）医疗费</w:t>
            </w:r>
            <w:r w:rsidR="00051563">
              <w:rPr>
                <w:noProof/>
                <w:webHidden/>
              </w:rPr>
              <w:tab/>
            </w:r>
            <w:r w:rsidR="00051563">
              <w:rPr>
                <w:noProof/>
                <w:webHidden/>
              </w:rPr>
              <w:fldChar w:fldCharType="begin"/>
            </w:r>
            <w:r w:rsidR="00051563">
              <w:rPr>
                <w:noProof/>
                <w:webHidden/>
              </w:rPr>
              <w:instrText xml:space="preserve"> PAGEREF _Toc449949415 \h </w:instrText>
            </w:r>
            <w:r w:rsidR="00051563">
              <w:rPr>
                <w:noProof/>
                <w:webHidden/>
              </w:rPr>
            </w:r>
            <w:r w:rsidR="00051563">
              <w:rPr>
                <w:noProof/>
                <w:webHidden/>
              </w:rPr>
              <w:fldChar w:fldCharType="separate"/>
            </w:r>
            <w:r w:rsidR="00051563">
              <w:rPr>
                <w:noProof/>
                <w:webHidden/>
              </w:rPr>
              <w:t>10</w:t>
            </w:r>
            <w:r w:rsidR="00051563">
              <w:rPr>
                <w:noProof/>
                <w:webHidden/>
              </w:rPr>
              <w:fldChar w:fldCharType="end"/>
            </w:r>
          </w:hyperlink>
        </w:p>
        <w:p w:rsidR="00051563" w:rsidRDefault="006E2D9F">
          <w:pPr>
            <w:pStyle w:val="20"/>
            <w:tabs>
              <w:tab w:val="right" w:leader="dot" w:pos="8630"/>
            </w:tabs>
            <w:rPr>
              <w:noProof/>
              <w:kern w:val="2"/>
              <w:sz w:val="21"/>
            </w:rPr>
          </w:pPr>
          <w:hyperlink w:anchor="_Toc449949416" w:history="1">
            <w:r w:rsidR="00051563" w:rsidRPr="00286C24">
              <w:rPr>
                <w:rStyle w:val="a9"/>
                <w:rFonts w:asciiTheme="minorEastAsia" w:hAnsiTheme="minorEastAsia" w:cs="Times New Roman" w:hint="eastAsia"/>
                <w:noProof/>
              </w:rPr>
              <w:t>（二）误工费</w:t>
            </w:r>
            <w:r w:rsidR="00051563">
              <w:rPr>
                <w:noProof/>
                <w:webHidden/>
              </w:rPr>
              <w:tab/>
            </w:r>
            <w:r w:rsidR="00051563">
              <w:rPr>
                <w:noProof/>
                <w:webHidden/>
              </w:rPr>
              <w:fldChar w:fldCharType="begin"/>
            </w:r>
            <w:r w:rsidR="00051563">
              <w:rPr>
                <w:noProof/>
                <w:webHidden/>
              </w:rPr>
              <w:instrText xml:space="preserve"> PAGEREF _Toc449949416 \h </w:instrText>
            </w:r>
            <w:r w:rsidR="00051563">
              <w:rPr>
                <w:noProof/>
                <w:webHidden/>
              </w:rPr>
            </w:r>
            <w:r w:rsidR="00051563">
              <w:rPr>
                <w:noProof/>
                <w:webHidden/>
              </w:rPr>
              <w:fldChar w:fldCharType="separate"/>
            </w:r>
            <w:r w:rsidR="00051563">
              <w:rPr>
                <w:noProof/>
                <w:webHidden/>
              </w:rPr>
              <w:t>10</w:t>
            </w:r>
            <w:r w:rsidR="00051563">
              <w:rPr>
                <w:noProof/>
                <w:webHidden/>
              </w:rPr>
              <w:fldChar w:fldCharType="end"/>
            </w:r>
          </w:hyperlink>
        </w:p>
        <w:p w:rsidR="00051563" w:rsidRDefault="006E2D9F">
          <w:pPr>
            <w:pStyle w:val="20"/>
            <w:tabs>
              <w:tab w:val="right" w:leader="dot" w:pos="8630"/>
            </w:tabs>
            <w:rPr>
              <w:noProof/>
              <w:kern w:val="2"/>
              <w:sz w:val="21"/>
            </w:rPr>
          </w:pPr>
          <w:hyperlink w:anchor="_Toc449949417" w:history="1">
            <w:r w:rsidR="00051563" w:rsidRPr="00286C24">
              <w:rPr>
                <w:rStyle w:val="a9"/>
                <w:rFonts w:asciiTheme="minorEastAsia" w:hAnsiTheme="minorEastAsia" w:cs="Times New Roman" w:hint="eastAsia"/>
                <w:noProof/>
              </w:rPr>
              <w:t>（三）残疾赔偿金</w:t>
            </w:r>
            <w:r w:rsidR="00051563">
              <w:rPr>
                <w:noProof/>
                <w:webHidden/>
              </w:rPr>
              <w:tab/>
            </w:r>
            <w:r w:rsidR="00051563">
              <w:rPr>
                <w:noProof/>
                <w:webHidden/>
              </w:rPr>
              <w:fldChar w:fldCharType="begin"/>
            </w:r>
            <w:r w:rsidR="00051563">
              <w:rPr>
                <w:noProof/>
                <w:webHidden/>
              </w:rPr>
              <w:instrText xml:space="preserve"> PAGEREF _Toc449949417 \h </w:instrText>
            </w:r>
            <w:r w:rsidR="00051563">
              <w:rPr>
                <w:noProof/>
                <w:webHidden/>
              </w:rPr>
            </w:r>
            <w:r w:rsidR="00051563">
              <w:rPr>
                <w:noProof/>
                <w:webHidden/>
              </w:rPr>
              <w:fldChar w:fldCharType="separate"/>
            </w:r>
            <w:r w:rsidR="00051563">
              <w:rPr>
                <w:noProof/>
                <w:webHidden/>
              </w:rPr>
              <w:t>10</w:t>
            </w:r>
            <w:r w:rsidR="00051563">
              <w:rPr>
                <w:noProof/>
                <w:webHidden/>
              </w:rPr>
              <w:fldChar w:fldCharType="end"/>
            </w:r>
          </w:hyperlink>
        </w:p>
        <w:p w:rsidR="00051563" w:rsidRDefault="006E2D9F">
          <w:pPr>
            <w:pStyle w:val="20"/>
            <w:tabs>
              <w:tab w:val="right" w:leader="dot" w:pos="8630"/>
            </w:tabs>
            <w:rPr>
              <w:noProof/>
              <w:kern w:val="2"/>
              <w:sz w:val="21"/>
            </w:rPr>
          </w:pPr>
          <w:hyperlink w:anchor="_Toc449949418" w:history="1">
            <w:r w:rsidR="00051563" w:rsidRPr="00286C24">
              <w:rPr>
                <w:rStyle w:val="a9"/>
                <w:rFonts w:asciiTheme="minorEastAsia" w:hAnsiTheme="minorEastAsia" w:cs="Times New Roman" w:hint="eastAsia"/>
                <w:noProof/>
              </w:rPr>
              <w:t>（四）贬值损失</w:t>
            </w:r>
            <w:r w:rsidR="00051563">
              <w:rPr>
                <w:noProof/>
                <w:webHidden/>
              </w:rPr>
              <w:tab/>
            </w:r>
            <w:r w:rsidR="00051563">
              <w:rPr>
                <w:noProof/>
                <w:webHidden/>
              </w:rPr>
              <w:fldChar w:fldCharType="begin"/>
            </w:r>
            <w:r w:rsidR="00051563">
              <w:rPr>
                <w:noProof/>
                <w:webHidden/>
              </w:rPr>
              <w:instrText xml:space="preserve"> PAGEREF _Toc449949418 \h </w:instrText>
            </w:r>
            <w:r w:rsidR="00051563">
              <w:rPr>
                <w:noProof/>
                <w:webHidden/>
              </w:rPr>
            </w:r>
            <w:r w:rsidR="00051563">
              <w:rPr>
                <w:noProof/>
                <w:webHidden/>
              </w:rPr>
              <w:fldChar w:fldCharType="separate"/>
            </w:r>
            <w:r w:rsidR="00051563">
              <w:rPr>
                <w:noProof/>
                <w:webHidden/>
              </w:rPr>
              <w:t>11</w:t>
            </w:r>
            <w:r w:rsidR="00051563">
              <w:rPr>
                <w:noProof/>
                <w:webHidden/>
              </w:rPr>
              <w:fldChar w:fldCharType="end"/>
            </w:r>
          </w:hyperlink>
        </w:p>
        <w:p w:rsidR="00051563" w:rsidRDefault="00051563" w:rsidP="00B16A23">
          <w:pPr>
            <w:pStyle w:val="10"/>
            <w:rPr>
              <w:rStyle w:val="a9"/>
              <w:noProof/>
            </w:rPr>
          </w:pPr>
        </w:p>
        <w:p w:rsidR="00051563" w:rsidRDefault="006E2D9F" w:rsidP="00B16A23">
          <w:pPr>
            <w:pStyle w:val="10"/>
            <w:rPr>
              <w:noProof/>
            </w:rPr>
          </w:pPr>
          <w:hyperlink w:anchor="_Toc449949419" w:history="1">
            <w:r w:rsidR="00051563" w:rsidRPr="00286C24">
              <w:rPr>
                <w:rStyle w:val="a9"/>
                <w:rFonts w:asciiTheme="minorEastAsia" w:hAnsiTheme="minorEastAsia" w:cs="Times New Roman" w:hint="eastAsia"/>
                <w:noProof/>
              </w:rPr>
              <w:t>新闻稿</w:t>
            </w:r>
            <w:r w:rsidR="00051563">
              <w:rPr>
                <w:noProof/>
                <w:webHidden/>
              </w:rPr>
              <w:tab/>
            </w:r>
            <w:r w:rsidR="00051563">
              <w:rPr>
                <w:noProof/>
                <w:webHidden/>
              </w:rPr>
              <w:fldChar w:fldCharType="begin"/>
            </w:r>
            <w:r w:rsidR="00051563">
              <w:rPr>
                <w:noProof/>
                <w:webHidden/>
              </w:rPr>
              <w:instrText xml:space="preserve"> PAGEREF _Toc449949419 \h </w:instrText>
            </w:r>
            <w:r w:rsidR="00051563">
              <w:rPr>
                <w:noProof/>
                <w:webHidden/>
              </w:rPr>
            </w:r>
            <w:r w:rsidR="00051563">
              <w:rPr>
                <w:noProof/>
                <w:webHidden/>
              </w:rPr>
              <w:fldChar w:fldCharType="separate"/>
            </w:r>
            <w:r w:rsidR="00051563">
              <w:rPr>
                <w:noProof/>
                <w:webHidden/>
              </w:rPr>
              <w:t>12</w:t>
            </w:r>
            <w:r w:rsidR="00051563">
              <w:rPr>
                <w:noProof/>
                <w:webHidden/>
              </w:rPr>
              <w:fldChar w:fldCharType="end"/>
            </w:r>
          </w:hyperlink>
        </w:p>
        <w:p w:rsidR="00A00E9E" w:rsidRDefault="00A00E9E">
          <w:r>
            <w:rPr>
              <w:b/>
              <w:bCs/>
              <w:lang w:val="zh-CN"/>
            </w:rPr>
            <w:fldChar w:fldCharType="end"/>
          </w:r>
        </w:p>
      </w:sdtContent>
    </w:sdt>
    <w:p w:rsidR="00542C28" w:rsidRDefault="00542C28" w:rsidP="00051563">
      <w:pPr>
        <w:widowControl/>
        <w:outlineLvl w:val="0"/>
        <w:rPr>
          <w:rFonts w:ascii="宋体" w:eastAsia="宋体" w:hAnsi="宋体" w:cs="Times New Roman"/>
          <w:b/>
          <w:color w:val="000000"/>
          <w:sz w:val="32"/>
          <w:szCs w:val="32"/>
        </w:rPr>
      </w:pPr>
    </w:p>
    <w:p w:rsidR="00542C28" w:rsidRDefault="00542C28" w:rsidP="00542C28">
      <w:pPr>
        <w:widowControl/>
        <w:jc w:val="center"/>
        <w:outlineLvl w:val="0"/>
        <w:rPr>
          <w:rFonts w:ascii="宋体" w:eastAsia="宋体" w:hAnsi="宋体" w:cs="Times New Roman"/>
          <w:b/>
          <w:color w:val="000000"/>
          <w:sz w:val="32"/>
          <w:szCs w:val="32"/>
        </w:rPr>
      </w:pPr>
    </w:p>
    <w:p w:rsidR="00051563" w:rsidRDefault="00051563" w:rsidP="00542C28">
      <w:pPr>
        <w:widowControl/>
        <w:jc w:val="center"/>
        <w:outlineLvl w:val="0"/>
        <w:rPr>
          <w:rFonts w:ascii="宋体" w:eastAsia="宋体" w:hAnsi="宋体" w:cs="Times New Roman"/>
          <w:b/>
          <w:color w:val="000000"/>
          <w:sz w:val="32"/>
          <w:szCs w:val="32"/>
        </w:rPr>
      </w:pPr>
    </w:p>
    <w:p w:rsidR="00051563" w:rsidRDefault="00051563" w:rsidP="00542C28">
      <w:pPr>
        <w:widowControl/>
        <w:jc w:val="center"/>
        <w:outlineLvl w:val="0"/>
        <w:rPr>
          <w:rFonts w:ascii="宋体" w:eastAsia="宋体" w:hAnsi="宋体" w:cs="Times New Roman"/>
          <w:b/>
          <w:color w:val="000000"/>
          <w:sz w:val="32"/>
          <w:szCs w:val="32"/>
        </w:rPr>
      </w:pPr>
    </w:p>
    <w:p w:rsidR="00542C28" w:rsidRDefault="00542C28" w:rsidP="004760CA">
      <w:pPr>
        <w:widowControl/>
        <w:outlineLvl w:val="0"/>
        <w:rPr>
          <w:rFonts w:ascii="宋体" w:eastAsia="宋体" w:hAnsi="宋体" w:cs="Times New Roman"/>
          <w:b/>
          <w:color w:val="000000"/>
          <w:sz w:val="32"/>
          <w:szCs w:val="32"/>
        </w:rPr>
      </w:pPr>
    </w:p>
    <w:p w:rsidR="00542C28" w:rsidRDefault="00542C28" w:rsidP="00A00E9E">
      <w:pPr>
        <w:widowControl/>
        <w:outlineLvl w:val="0"/>
        <w:rPr>
          <w:rFonts w:ascii="宋体" w:eastAsia="宋体" w:hAnsi="宋体" w:cs="Times New Roman"/>
          <w:b/>
          <w:color w:val="000000"/>
          <w:sz w:val="32"/>
          <w:szCs w:val="32"/>
        </w:rPr>
      </w:pPr>
    </w:p>
    <w:p w:rsidR="00542C28" w:rsidRPr="00C9315F" w:rsidRDefault="00542C28" w:rsidP="00542C28">
      <w:pPr>
        <w:widowControl/>
        <w:jc w:val="center"/>
        <w:outlineLvl w:val="0"/>
        <w:rPr>
          <w:rFonts w:ascii="宋体" w:eastAsia="宋体" w:hAnsi="宋体" w:cs="Times New Roman"/>
          <w:b/>
          <w:color w:val="000000"/>
          <w:sz w:val="36"/>
          <w:szCs w:val="36"/>
        </w:rPr>
      </w:pPr>
      <w:bookmarkStart w:id="2" w:name="_Toc449949099"/>
      <w:bookmarkStart w:id="3" w:name="_Toc449949396"/>
      <w:r w:rsidRPr="00C9315F">
        <w:rPr>
          <w:rFonts w:ascii="宋体" w:eastAsia="宋体" w:hAnsi="宋体" w:cs="Times New Roman" w:hint="eastAsia"/>
          <w:b/>
          <w:color w:val="000000"/>
          <w:sz w:val="36"/>
          <w:szCs w:val="36"/>
        </w:rPr>
        <w:lastRenderedPageBreak/>
        <w:t>交通事故损害赔偿纠纷案件若干实务问题处理</w:t>
      </w:r>
      <w:bookmarkEnd w:id="2"/>
      <w:bookmarkEnd w:id="3"/>
    </w:p>
    <w:p w:rsidR="00542C28" w:rsidRPr="00C9315F" w:rsidRDefault="00542C28" w:rsidP="00542C28">
      <w:pPr>
        <w:widowControl/>
        <w:jc w:val="center"/>
        <w:outlineLvl w:val="0"/>
        <w:rPr>
          <w:rFonts w:ascii="宋体" w:eastAsia="宋体" w:hAnsi="宋体" w:cs="Times New Roman"/>
          <w:b/>
          <w:color w:val="000000"/>
          <w:sz w:val="32"/>
          <w:szCs w:val="32"/>
        </w:rPr>
      </w:pPr>
    </w:p>
    <w:p w:rsidR="00542C28" w:rsidRDefault="00542C28" w:rsidP="00542C28">
      <w:pPr>
        <w:widowControl/>
        <w:jc w:val="center"/>
        <w:outlineLvl w:val="0"/>
        <w:rPr>
          <w:rFonts w:ascii="宋体" w:eastAsia="宋体" w:hAnsi="宋体" w:cs="Times New Roman"/>
          <w:b/>
          <w:color w:val="000000"/>
          <w:sz w:val="28"/>
          <w:szCs w:val="28"/>
        </w:rPr>
      </w:pPr>
      <w:bookmarkStart w:id="4" w:name="_Toc449949100"/>
      <w:bookmarkStart w:id="5" w:name="_Toc449949397"/>
      <w:r w:rsidRPr="00C9315F">
        <w:rPr>
          <w:rFonts w:ascii="宋体" w:eastAsia="宋体" w:hAnsi="宋体" w:cs="Times New Roman" w:hint="eastAsia"/>
          <w:b/>
          <w:color w:val="000000"/>
          <w:sz w:val="32"/>
          <w:szCs w:val="32"/>
        </w:rPr>
        <w:t>滁州市中院行政审判庭副庭长——司金虎</w:t>
      </w:r>
      <w:bookmarkEnd w:id="4"/>
      <w:bookmarkEnd w:id="5"/>
    </w:p>
    <w:p w:rsidR="00542C28" w:rsidRDefault="00542C28" w:rsidP="00542C28">
      <w:pPr>
        <w:widowControl/>
        <w:jc w:val="center"/>
        <w:outlineLvl w:val="0"/>
        <w:rPr>
          <w:rFonts w:ascii="宋体" w:eastAsia="宋体" w:hAnsi="宋体" w:cs="Times New Roman"/>
          <w:b/>
          <w:color w:val="000000"/>
          <w:sz w:val="28"/>
          <w:szCs w:val="28"/>
        </w:rPr>
      </w:pPr>
    </w:p>
    <w:p w:rsidR="00542C28" w:rsidRDefault="00542C28" w:rsidP="00542C28">
      <w:pPr>
        <w:widowControl/>
        <w:jc w:val="left"/>
        <w:outlineLvl w:val="0"/>
        <w:rPr>
          <w:rFonts w:ascii="宋体" w:eastAsia="宋体" w:hAnsi="宋体" w:cs="Times New Roman"/>
          <w:b/>
          <w:color w:val="000000"/>
          <w:sz w:val="32"/>
          <w:szCs w:val="32"/>
        </w:rPr>
      </w:pPr>
      <w:r>
        <w:rPr>
          <w:rFonts w:ascii="宋体" w:eastAsia="宋体" w:hAnsi="宋体" w:cs="Times New Roman" w:hint="eastAsia"/>
          <w:b/>
          <w:color w:val="000000"/>
          <w:sz w:val="32"/>
          <w:szCs w:val="32"/>
        </w:rPr>
        <w:t xml:space="preserve">    </w:t>
      </w:r>
    </w:p>
    <w:p w:rsidR="00542C28" w:rsidRDefault="00542C28" w:rsidP="00542C28">
      <w:pPr>
        <w:widowControl/>
        <w:spacing w:line="360" w:lineRule="auto"/>
        <w:jc w:val="left"/>
        <w:outlineLvl w:val="0"/>
        <w:rPr>
          <w:rFonts w:ascii="宋体" w:eastAsia="宋体" w:hAnsi="宋体" w:cs="Times New Roman"/>
          <w:color w:val="000000"/>
          <w:sz w:val="28"/>
          <w:szCs w:val="28"/>
        </w:rPr>
      </w:pPr>
      <w:r>
        <w:rPr>
          <w:rFonts w:ascii="宋体" w:eastAsia="宋体" w:hAnsi="宋体" w:cs="Times New Roman" w:hint="eastAsia"/>
          <w:b/>
          <w:color w:val="000000"/>
          <w:sz w:val="32"/>
          <w:szCs w:val="32"/>
        </w:rPr>
        <w:t xml:space="preserve">   </w:t>
      </w:r>
      <w:r w:rsidRPr="00542C28">
        <w:rPr>
          <w:rFonts w:ascii="宋体" w:eastAsia="宋体" w:hAnsi="宋体" w:cs="Times New Roman" w:hint="eastAsia"/>
          <w:color w:val="000000"/>
          <w:sz w:val="28"/>
          <w:szCs w:val="28"/>
        </w:rPr>
        <w:t xml:space="preserve"> </w:t>
      </w:r>
      <w:bookmarkStart w:id="6" w:name="_Toc449949101"/>
      <w:bookmarkStart w:id="7" w:name="_Toc449949398"/>
      <w:r w:rsidRPr="00542C28">
        <w:rPr>
          <w:rFonts w:ascii="宋体" w:eastAsia="宋体" w:hAnsi="宋体" w:cs="Times New Roman" w:hint="eastAsia"/>
          <w:color w:val="000000"/>
          <w:sz w:val="28"/>
          <w:szCs w:val="28"/>
        </w:rPr>
        <w:t>今天我和大家谈一谈交通事故损害赔偿纠纷案件若干实务问题处理的相关问题，不知道大家之前对于这方面的问题了解多少，我觉得还是从</w:t>
      </w:r>
      <w:proofErr w:type="gramStart"/>
      <w:r w:rsidRPr="00542C28">
        <w:rPr>
          <w:rFonts w:ascii="宋体" w:eastAsia="宋体" w:hAnsi="宋体" w:cs="Times New Roman" w:hint="eastAsia"/>
          <w:color w:val="000000"/>
          <w:sz w:val="28"/>
          <w:szCs w:val="28"/>
        </w:rPr>
        <w:t>最</w:t>
      </w:r>
      <w:proofErr w:type="gramEnd"/>
      <w:r w:rsidRPr="00542C28">
        <w:rPr>
          <w:rFonts w:ascii="宋体" w:eastAsia="宋体" w:hAnsi="宋体" w:cs="Times New Roman" w:hint="eastAsia"/>
          <w:color w:val="000000"/>
          <w:sz w:val="28"/>
          <w:szCs w:val="28"/>
        </w:rPr>
        <w:t>基础的讲起，先让大家对相关概念有一个总体的把握，然后我们再结合一些具体案例，谈谈这里面一些比较复杂的东西。</w:t>
      </w:r>
      <w:bookmarkEnd w:id="6"/>
      <w:bookmarkEnd w:id="7"/>
    </w:p>
    <w:p w:rsidR="00542C28" w:rsidRDefault="00542C28" w:rsidP="00542C28">
      <w:pPr>
        <w:spacing w:line="360" w:lineRule="auto"/>
        <w:ind w:firstLine="570"/>
        <w:rPr>
          <w:rFonts w:ascii="宋体" w:eastAsia="宋体" w:hAnsi="宋体" w:cs="Times New Roman"/>
          <w:sz w:val="28"/>
          <w:szCs w:val="28"/>
        </w:rPr>
      </w:pPr>
      <w:r w:rsidRPr="00542C28">
        <w:rPr>
          <w:rFonts w:ascii="宋体" w:eastAsia="宋体" w:hAnsi="宋体" w:cs="Times New Roman" w:hint="eastAsia"/>
          <w:sz w:val="28"/>
          <w:szCs w:val="28"/>
        </w:rPr>
        <w:t>法律人需要理论和实务，理论用来指导实践，实务中可以总结理论，两者相互作用，相辅相成。一个优秀的法官，不仅要具备扎实的法学功底，还需要具备一定的法律实践，能够娴熟地运用法律思维分</w:t>
      </w:r>
      <w:r>
        <w:rPr>
          <w:rFonts w:ascii="宋体" w:eastAsia="宋体" w:hAnsi="宋体" w:cs="Times New Roman" w:hint="eastAsia"/>
          <w:sz w:val="28"/>
          <w:szCs w:val="28"/>
        </w:rPr>
        <w:t>析和观察各种纠纷，并能够准确认定事实、寻找法律，公正地裁判案件，既要追求公平，又要讲究效率，这是我们的价值追求。</w:t>
      </w:r>
    </w:p>
    <w:p w:rsidR="00C9315F" w:rsidRDefault="00C9315F" w:rsidP="00C9315F">
      <w:pPr>
        <w:pStyle w:val="a5"/>
        <w:spacing w:line="360" w:lineRule="auto"/>
        <w:ind w:left="1020" w:firstLineChars="0" w:firstLine="0"/>
        <w:rPr>
          <w:rFonts w:ascii="Times New Roman" w:eastAsia="宋体" w:hAnsi="Times New Roman" w:cs="Times New Roman"/>
          <w:b/>
          <w:bCs/>
          <w:sz w:val="32"/>
          <w:szCs w:val="32"/>
        </w:rPr>
      </w:pPr>
    </w:p>
    <w:p w:rsidR="00542C28" w:rsidRPr="00C9315F" w:rsidRDefault="00542C28" w:rsidP="00A00E9E">
      <w:pPr>
        <w:pStyle w:val="a5"/>
        <w:numPr>
          <w:ilvl w:val="0"/>
          <w:numId w:val="5"/>
        </w:numPr>
        <w:spacing w:line="360" w:lineRule="auto"/>
        <w:ind w:firstLineChars="0"/>
        <w:outlineLvl w:val="0"/>
        <w:rPr>
          <w:rFonts w:ascii="Times New Roman" w:eastAsia="宋体" w:hAnsi="Times New Roman" w:cs="Times New Roman"/>
          <w:b/>
          <w:bCs/>
          <w:sz w:val="36"/>
          <w:szCs w:val="36"/>
        </w:rPr>
      </w:pPr>
      <w:bookmarkStart w:id="8" w:name="_Toc449949399"/>
      <w:r w:rsidRPr="00C9315F">
        <w:rPr>
          <w:rFonts w:ascii="Times New Roman" w:eastAsia="宋体" w:hAnsi="Times New Roman" w:cs="Times New Roman" w:hint="eastAsia"/>
          <w:b/>
          <w:bCs/>
          <w:sz w:val="36"/>
          <w:szCs w:val="36"/>
        </w:rPr>
        <w:t>交通事故案件的基本特点</w:t>
      </w:r>
      <w:bookmarkEnd w:id="8"/>
    </w:p>
    <w:p w:rsidR="00542C28" w:rsidRPr="00C9315F" w:rsidRDefault="00634F6C" w:rsidP="0027043B">
      <w:pPr>
        <w:pStyle w:val="2"/>
        <w:ind w:firstLineChars="196" w:firstLine="630"/>
        <w:rPr>
          <w:rFonts w:ascii="Times New Roman" w:eastAsia="宋体" w:hAnsi="Times New Roman" w:cs="Times New Roman"/>
        </w:rPr>
      </w:pPr>
      <w:bookmarkStart w:id="9" w:name="_Toc449949400"/>
      <w:r w:rsidRPr="00C9315F">
        <w:rPr>
          <w:rFonts w:ascii="Times New Roman" w:eastAsia="宋体" w:hAnsi="Times New Roman" w:cs="Times New Roman" w:hint="eastAsia"/>
        </w:rPr>
        <w:t>（一）</w:t>
      </w:r>
      <w:r w:rsidR="00542C28" w:rsidRPr="00C9315F">
        <w:rPr>
          <w:rFonts w:ascii="Times New Roman" w:eastAsia="宋体" w:hAnsi="Times New Roman" w:cs="Times New Roman"/>
        </w:rPr>
        <w:t>交通事故案件在民</w:t>
      </w:r>
      <w:r w:rsidRPr="00C9315F">
        <w:rPr>
          <w:rFonts w:ascii="Times New Roman" w:eastAsia="宋体" w:hAnsi="Times New Roman" w:cs="Times New Roman"/>
        </w:rPr>
        <w:t>事案件中占有较大的比重，案件数</w:t>
      </w:r>
      <w:r w:rsidRPr="00C9315F">
        <w:rPr>
          <w:rFonts w:ascii="Times New Roman" w:eastAsia="宋体" w:hAnsi="Times New Roman" w:cs="Times New Roman" w:hint="eastAsia"/>
        </w:rPr>
        <w:t>量</w:t>
      </w:r>
      <w:r w:rsidRPr="00C9315F">
        <w:rPr>
          <w:rFonts w:ascii="Times New Roman" w:eastAsia="宋体" w:hAnsi="Times New Roman" w:cs="Times New Roman"/>
        </w:rPr>
        <w:t>不断上升</w:t>
      </w:r>
      <w:bookmarkEnd w:id="9"/>
    </w:p>
    <w:p w:rsidR="00634F6C" w:rsidRPr="00634F6C" w:rsidRDefault="00634F6C" w:rsidP="00634F6C">
      <w:pPr>
        <w:spacing w:line="360" w:lineRule="auto"/>
        <w:ind w:firstLineChars="250" w:firstLine="700"/>
        <w:rPr>
          <w:rFonts w:ascii="Times New Roman" w:eastAsia="宋体" w:hAnsi="Times New Roman" w:cs="Times New Roman"/>
          <w:sz w:val="28"/>
          <w:szCs w:val="28"/>
        </w:rPr>
      </w:pPr>
      <w:r>
        <w:rPr>
          <w:rFonts w:ascii="Times New Roman" w:eastAsia="宋体" w:hAnsi="Times New Roman" w:cs="Times New Roman" w:hint="eastAsia"/>
          <w:sz w:val="28"/>
          <w:szCs w:val="28"/>
        </w:rPr>
        <w:t>交通事故在我们民事案件中一直占有加大比重，这些年随着私家车占有量的不断攀升，学驾照的人也越来越多，这样大的驾车基数，就导致了交通事故案例的增多。小的事故比如剐蹭，大的事故可能就有人员伤亡，每时每刻交通事故可能都在发生。</w:t>
      </w:r>
    </w:p>
    <w:p w:rsidR="00C9315F" w:rsidRDefault="00C9315F" w:rsidP="00634F6C">
      <w:pPr>
        <w:spacing w:line="360" w:lineRule="auto"/>
        <w:ind w:firstLineChars="200" w:firstLine="560"/>
        <w:rPr>
          <w:rFonts w:ascii="Times New Roman" w:eastAsia="宋体" w:hAnsi="Times New Roman" w:cs="Times New Roman"/>
          <w:sz w:val="28"/>
          <w:szCs w:val="28"/>
        </w:rPr>
      </w:pPr>
    </w:p>
    <w:p w:rsidR="00542C28" w:rsidRPr="00C9315F" w:rsidRDefault="00634F6C" w:rsidP="0027043B">
      <w:pPr>
        <w:pStyle w:val="2"/>
        <w:ind w:firstLineChars="196" w:firstLine="630"/>
        <w:rPr>
          <w:rFonts w:ascii="Times New Roman" w:eastAsia="宋体" w:hAnsi="Times New Roman" w:cs="Times New Roman"/>
        </w:rPr>
      </w:pPr>
      <w:bookmarkStart w:id="10" w:name="_Toc449949401"/>
      <w:r w:rsidRPr="00C9315F">
        <w:rPr>
          <w:rFonts w:ascii="Times New Roman" w:eastAsia="宋体" w:hAnsi="Times New Roman" w:cs="Times New Roman"/>
        </w:rPr>
        <w:lastRenderedPageBreak/>
        <w:t>（二）交通事故案件涉及的法律关系较多</w:t>
      </w:r>
      <w:bookmarkEnd w:id="10"/>
    </w:p>
    <w:p w:rsidR="00634F6C" w:rsidRPr="00634F6C" w:rsidRDefault="00634F6C" w:rsidP="00634F6C">
      <w:pPr>
        <w:spacing w:line="360" w:lineRule="auto"/>
        <w:rPr>
          <w:rFonts w:ascii="Times New Roman" w:eastAsia="宋体" w:hAnsi="Times New Roman" w:cs="Times New Roman"/>
          <w:sz w:val="28"/>
          <w:szCs w:val="28"/>
        </w:rPr>
      </w:pPr>
      <w:r>
        <w:rPr>
          <w:rFonts w:ascii="Times New Roman" w:eastAsia="宋体" w:hAnsi="Times New Roman" w:cs="Times New Roman" w:hint="eastAsia"/>
          <w:sz w:val="28"/>
          <w:szCs w:val="28"/>
        </w:rPr>
        <w:t xml:space="preserve">     </w:t>
      </w:r>
      <w:r>
        <w:rPr>
          <w:rFonts w:ascii="Times New Roman" w:eastAsia="宋体" w:hAnsi="Times New Roman" w:cs="Times New Roman" w:hint="eastAsia"/>
          <w:sz w:val="28"/>
          <w:szCs w:val="28"/>
        </w:rPr>
        <w:t>交通事故案件所涉及的法律关系式比较多的，这里面包括人身损害赔偿、责任认定、物权保护、侵权责任等等民法中</w:t>
      </w:r>
      <w:proofErr w:type="gramStart"/>
      <w:r>
        <w:rPr>
          <w:rFonts w:ascii="Times New Roman" w:eastAsia="宋体" w:hAnsi="Times New Roman" w:cs="Times New Roman" w:hint="eastAsia"/>
          <w:sz w:val="28"/>
          <w:szCs w:val="28"/>
        </w:rPr>
        <w:t>最</w:t>
      </w:r>
      <w:proofErr w:type="gramEnd"/>
      <w:r>
        <w:rPr>
          <w:rFonts w:ascii="Times New Roman" w:eastAsia="宋体" w:hAnsi="Times New Roman" w:cs="Times New Roman" w:hint="eastAsia"/>
          <w:sz w:val="28"/>
          <w:szCs w:val="28"/>
        </w:rPr>
        <w:t>基础也是最复杂的问题，所以对于交通事故案件中法律关系的把握，应该说还是具有相当难度的。</w:t>
      </w:r>
    </w:p>
    <w:p w:rsidR="00C9315F" w:rsidRDefault="00C9315F" w:rsidP="00634F6C">
      <w:pPr>
        <w:spacing w:line="360" w:lineRule="auto"/>
        <w:ind w:firstLineChars="200" w:firstLine="560"/>
        <w:rPr>
          <w:rFonts w:ascii="Times New Roman" w:eastAsia="宋体" w:hAnsi="Times New Roman" w:cs="Times New Roman"/>
          <w:sz w:val="28"/>
          <w:szCs w:val="28"/>
        </w:rPr>
      </w:pPr>
    </w:p>
    <w:p w:rsidR="00634F6C" w:rsidRPr="00C9315F" w:rsidRDefault="00634F6C" w:rsidP="0027043B">
      <w:pPr>
        <w:pStyle w:val="2"/>
        <w:ind w:firstLineChars="196" w:firstLine="630"/>
        <w:rPr>
          <w:rFonts w:ascii="Times New Roman" w:eastAsia="宋体" w:hAnsi="Times New Roman" w:cs="Times New Roman"/>
        </w:rPr>
      </w:pPr>
      <w:bookmarkStart w:id="11" w:name="_Toc449949402"/>
      <w:r w:rsidRPr="00C9315F">
        <w:rPr>
          <w:rFonts w:ascii="Times New Roman" w:eastAsia="宋体" w:hAnsi="Times New Roman" w:cs="Times New Roman"/>
        </w:rPr>
        <w:t>（三）交通事故案件当事人较多，一般都有保险公司</w:t>
      </w:r>
      <w:bookmarkEnd w:id="11"/>
    </w:p>
    <w:p w:rsidR="00634F6C" w:rsidRPr="00634F6C" w:rsidRDefault="00634F6C" w:rsidP="00634F6C">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 xml:space="preserve"> </w:t>
      </w:r>
      <w:r>
        <w:rPr>
          <w:rFonts w:ascii="Times New Roman" w:eastAsia="宋体" w:hAnsi="Times New Roman" w:cs="Times New Roman" w:hint="eastAsia"/>
          <w:sz w:val="28"/>
          <w:szCs w:val="28"/>
        </w:rPr>
        <w:t>交通事故一般涉及多方当事人，首先现在每个车都上了保险，买人身保险的人也很多，这就不可避免地涉及了多方关系，这也就增加了处理这类案件的难度。</w:t>
      </w:r>
    </w:p>
    <w:p w:rsidR="00C9315F" w:rsidRDefault="00C9315F" w:rsidP="00634F6C">
      <w:pPr>
        <w:spacing w:line="360" w:lineRule="auto"/>
        <w:ind w:firstLineChars="200" w:firstLine="560"/>
        <w:rPr>
          <w:rFonts w:ascii="Times New Roman" w:eastAsia="宋体" w:hAnsi="Times New Roman" w:cs="Times New Roman"/>
          <w:sz w:val="28"/>
          <w:szCs w:val="28"/>
        </w:rPr>
      </w:pPr>
    </w:p>
    <w:p w:rsidR="00634F6C" w:rsidRPr="00C9315F" w:rsidRDefault="00634F6C" w:rsidP="0027043B">
      <w:pPr>
        <w:pStyle w:val="2"/>
        <w:ind w:firstLineChars="196" w:firstLine="630"/>
        <w:rPr>
          <w:rFonts w:ascii="Times New Roman" w:eastAsia="宋体" w:hAnsi="Times New Roman" w:cs="Times New Roman"/>
        </w:rPr>
      </w:pPr>
      <w:bookmarkStart w:id="12" w:name="_Toc449949403"/>
      <w:r w:rsidRPr="00C9315F">
        <w:rPr>
          <w:rFonts w:ascii="Times New Roman" w:eastAsia="宋体" w:hAnsi="Times New Roman" w:cs="Times New Roman"/>
        </w:rPr>
        <w:t>（四）损失计算较为繁琐</w:t>
      </w:r>
      <w:bookmarkEnd w:id="12"/>
    </w:p>
    <w:p w:rsidR="00634F6C" w:rsidRDefault="00634F6C" w:rsidP="00634F6C">
      <w:pPr>
        <w:spacing w:line="360" w:lineRule="auto"/>
        <w:rPr>
          <w:rFonts w:ascii="Times New Roman" w:eastAsia="宋体" w:hAnsi="Times New Roman" w:cs="Times New Roman"/>
          <w:sz w:val="28"/>
          <w:szCs w:val="28"/>
        </w:rPr>
      </w:pPr>
      <w:r>
        <w:rPr>
          <w:rFonts w:ascii="Times New Roman" w:eastAsia="宋体" w:hAnsi="Times New Roman" w:cs="Times New Roman" w:hint="eastAsia"/>
          <w:sz w:val="28"/>
          <w:szCs w:val="28"/>
        </w:rPr>
        <w:t xml:space="preserve">    </w:t>
      </w:r>
      <w:r>
        <w:rPr>
          <w:rFonts w:ascii="Times New Roman" w:eastAsia="宋体" w:hAnsi="Times New Roman" w:cs="Times New Roman" w:hint="eastAsia"/>
          <w:sz w:val="28"/>
          <w:szCs w:val="28"/>
        </w:rPr>
        <w:t>交通案件的损失计算也是一个很复杂的问题，这里面不仅有各种各样的公式，冷峻的公式下面还有更多的是道德和人情。我们法律人不仅要追求公正，也要兼顾各方面的利益，尤其是保护弱者，我想这是一个合格法律人所应具备的最基本的情怀。</w:t>
      </w:r>
    </w:p>
    <w:p w:rsidR="00C9315F" w:rsidRDefault="00C9315F" w:rsidP="002C6D4E">
      <w:pPr>
        <w:spacing w:line="360" w:lineRule="auto"/>
        <w:rPr>
          <w:rFonts w:ascii="Times New Roman" w:eastAsia="宋体" w:hAnsi="Times New Roman" w:cs="Times New Roman"/>
          <w:sz w:val="28"/>
          <w:szCs w:val="28"/>
        </w:rPr>
      </w:pPr>
    </w:p>
    <w:p w:rsidR="002C6D4E" w:rsidRDefault="002C6D4E" w:rsidP="002C6D4E">
      <w:pPr>
        <w:spacing w:line="360" w:lineRule="auto"/>
        <w:rPr>
          <w:rFonts w:ascii="Times New Roman" w:eastAsia="宋体" w:hAnsi="Times New Roman" w:cs="Times New Roman"/>
          <w:b/>
          <w:bCs/>
          <w:sz w:val="36"/>
          <w:szCs w:val="36"/>
        </w:rPr>
      </w:pPr>
    </w:p>
    <w:p w:rsidR="00634F6C" w:rsidRPr="00C9315F" w:rsidRDefault="00634F6C" w:rsidP="0027043B">
      <w:pPr>
        <w:pStyle w:val="1"/>
        <w:spacing w:line="360" w:lineRule="auto"/>
        <w:ind w:firstLineChars="196" w:firstLine="708"/>
        <w:rPr>
          <w:rFonts w:ascii="Times New Roman" w:hAnsi="Times New Roman" w:cs="Times New Roman"/>
          <w:sz w:val="36"/>
          <w:szCs w:val="36"/>
        </w:rPr>
      </w:pPr>
      <w:bookmarkStart w:id="13" w:name="_Toc449949404"/>
      <w:r w:rsidRPr="00C9315F">
        <w:rPr>
          <w:rFonts w:ascii="Times New Roman" w:hAnsi="Times New Roman" w:cs="Times New Roman" w:hint="eastAsia"/>
          <w:sz w:val="36"/>
          <w:szCs w:val="36"/>
        </w:rPr>
        <w:t>二、交通事故损害赔偿涉及到的几种法律关系</w:t>
      </w:r>
      <w:bookmarkEnd w:id="13"/>
    </w:p>
    <w:p w:rsidR="00634F6C" w:rsidRPr="00C9315F" w:rsidRDefault="00634F6C" w:rsidP="004D6794">
      <w:pPr>
        <w:spacing w:line="360" w:lineRule="auto"/>
        <w:ind w:firstLineChars="200" w:firstLine="560"/>
        <w:rPr>
          <w:rFonts w:asciiTheme="minorEastAsia" w:hAnsiTheme="minorEastAsia" w:cs="Times New Roman"/>
          <w:sz w:val="28"/>
          <w:szCs w:val="28"/>
        </w:rPr>
      </w:pPr>
      <w:r w:rsidRPr="00C9315F">
        <w:rPr>
          <w:rFonts w:asciiTheme="minorEastAsia" w:hAnsiTheme="minorEastAsia" w:cs="Times New Roman" w:hint="eastAsia"/>
          <w:sz w:val="28"/>
          <w:szCs w:val="28"/>
        </w:rPr>
        <w:t>刚才我们说到了交通事故损害赔偿涉及很多复杂的法律关系，下面</w:t>
      </w:r>
      <w:r w:rsidRPr="00C9315F">
        <w:rPr>
          <w:rFonts w:asciiTheme="minorEastAsia" w:hAnsiTheme="minorEastAsia" w:cs="Times New Roman" w:hint="eastAsia"/>
          <w:sz w:val="28"/>
          <w:szCs w:val="28"/>
        </w:rPr>
        <w:lastRenderedPageBreak/>
        <w:t>我们就结合一些具体的案例来谈谈这些法律关系。</w:t>
      </w:r>
    </w:p>
    <w:p w:rsidR="00634F6C" w:rsidRPr="00C9315F" w:rsidRDefault="00634F6C" w:rsidP="002C6D4E">
      <w:pPr>
        <w:spacing w:line="360" w:lineRule="auto"/>
        <w:ind w:firstLineChars="200" w:firstLine="560"/>
        <w:rPr>
          <w:rFonts w:asciiTheme="minorEastAsia" w:hAnsiTheme="minorEastAsia" w:cs="Times New Roman"/>
          <w:sz w:val="28"/>
          <w:szCs w:val="28"/>
        </w:rPr>
      </w:pPr>
      <w:r w:rsidRPr="00C9315F">
        <w:rPr>
          <w:rFonts w:asciiTheme="minorEastAsia" w:hAnsiTheme="minorEastAsia" w:cs="Times New Roman"/>
          <w:sz w:val="28"/>
          <w:szCs w:val="28"/>
        </w:rPr>
        <w:t>案例</w:t>
      </w:r>
      <w:proofErr w:type="gramStart"/>
      <w:r w:rsidRPr="00C9315F">
        <w:rPr>
          <w:rFonts w:asciiTheme="minorEastAsia" w:hAnsiTheme="minorEastAsia" w:cs="Times New Roman" w:hint="eastAsia"/>
          <w:sz w:val="28"/>
          <w:szCs w:val="28"/>
        </w:rPr>
        <w:t>一</w:t>
      </w:r>
      <w:proofErr w:type="gramEnd"/>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唐×购买一辆货车挂靠在市汽运公司名下从事货物营运，该车在保险公司投保有</w:t>
      </w:r>
      <w:proofErr w:type="gramStart"/>
      <w:r w:rsidRPr="00C9315F">
        <w:rPr>
          <w:rFonts w:asciiTheme="minorEastAsia" w:hAnsiTheme="minorEastAsia" w:cs="Times New Roman"/>
          <w:sz w:val="28"/>
          <w:szCs w:val="28"/>
        </w:rPr>
        <w:t>交强险</w:t>
      </w:r>
      <w:proofErr w:type="gramEnd"/>
      <w:r w:rsidRPr="00C9315F">
        <w:rPr>
          <w:rFonts w:asciiTheme="minorEastAsia" w:hAnsiTheme="minorEastAsia" w:cs="Times New Roman"/>
          <w:sz w:val="28"/>
          <w:szCs w:val="28"/>
        </w:rPr>
        <w:t>及商业三者险，唐×雇佣李×为该车的驾驶员。某日，李×驾驶该货车与王×驾驶的市汽运公司小型客车发生撞碰，事故造成王×当场死亡。</w:t>
      </w:r>
    </w:p>
    <w:p w:rsidR="00C12065" w:rsidRPr="00C9315F" w:rsidRDefault="00C12065" w:rsidP="00C12065">
      <w:pPr>
        <w:spacing w:line="360" w:lineRule="auto"/>
        <w:ind w:firstLineChars="200" w:firstLine="560"/>
        <w:rPr>
          <w:rFonts w:asciiTheme="minorEastAsia" w:hAnsiTheme="minorEastAsia" w:cs="Times New Roman"/>
          <w:sz w:val="28"/>
          <w:szCs w:val="28"/>
        </w:rPr>
      </w:pPr>
      <w:r w:rsidRPr="00C9315F">
        <w:rPr>
          <w:rFonts w:asciiTheme="minorEastAsia" w:hAnsiTheme="minorEastAsia" w:cs="Times New Roman"/>
          <w:sz w:val="28"/>
          <w:szCs w:val="28"/>
        </w:rPr>
        <w:t>案例</w:t>
      </w:r>
      <w:r w:rsidRPr="00C9315F">
        <w:rPr>
          <w:rFonts w:asciiTheme="minorEastAsia" w:hAnsiTheme="minorEastAsia" w:cs="Times New Roman" w:hint="eastAsia"/>
          <w:sz w:val="28"/>
          <w:szCs w:val="28"/>
        </w:rPr>
        <w:t>二：</w:t>
      </w:r>
      <w:r w:rsidRPr="00C9315F">
        <w:rPr>
          <w:rFonts w:asciiTheme="minorEastAsia" w:hAnsiTheme="minorEastAsia" w:cs="Times New Roman"/>
          <w:sz w:val="28"/>
          <w:szCs w:val="28"/>
        </w:rPr>
        <w:t>王×系市汽运公司工作人员，发生交通事故时，王×是在执行单位分派的工作任务。王×早年丧偶，未留有子女，后收养</w:t>
      </w:r>
      <w:proofErr w:type="gramStart"/>
      <w:r w:rsidRPr="00C9315F">
        <w:rPr>
          <w:rFonts w:asciiTheme="minorEastAsia" w:hAnsiTheme="minorEastAsia" w:cs="Times New Roman"/>
          <w:sz w:val="28"/>
          <w:szCs w:val="28"/>
        </w:rPr>
        <w:t>一</w:t>
      </w:r>
      <w:proofErr w:type="gramEnd"/>
      <w:r w:rsidRPr="00C9315F">
        <w:rPr>
          <w:rFonts w:asciiTheme="minorEastAsia" w:hAnsiTheme="minorEastAsia" w:cs="Times New Roman"/>
          <w:sz w:val="28"/>
          <w:szCs w:val="28"/>
        </w:rPr>
        <w:t>女儿，未办理收养手续，王×母亲尚健在，父亲已去世。该起事故经交警部门认定，李×负事故主要责任，王×负事故次要责任。</w:t>
      </w:r>
    </w:p>
    <w:p w:rsidR="00C12065" w:rsidRPr="00C9315F" w:rsidRDefault="00C12065" w:rsidP="00C12065">
      <w:pPr>
        <w:spacing w:line="360" w:lineRule="auto"/>
        <w:ind w:firstLineChars="250" w:firstLine="700"/>
        <w:rPr>
          <w:rFonts w:asciiTheme="minorEastAsia" w:hAnsiTheme="minorEastAsia" w:cs="Times New Roman"/>
          <w:sz w:val="28"/>
          <w:szCs w:val="28"/>
        </w:rPr>
      </w:pPr>
      <w:r w:rsidRPr="00C9315F">
        <w:rPr>
          <w:rFonts w:asciiTheme="minorEastAsia" w:hAnsiTheme="minorEastAsia" w:cs="Times New Roman" w:hint="eastAsia"/>
          <w:sz w:val="28"/>
          <w:szCs w:val="28"/>
        </w:rPr>
        <w:t>这两个</w:t>
      </w:r>
      <w:r w:rsidRPr="00C9315F">
        <w:rPr>
          <w:rFonts w:asciiTheme="minorEastAsia" w:hAnsiTheme="minorEastAsia" w:cs="Times New Roman"/>
          <w:sz w:val="28"/>
          <w:szCs w:val="28"/>
        </w:rPr>
        <w:t>案例涉及的法律关系</w:t>
      </w:r>
      <w:r w:rsidRPr="00C9315F">
        <w:rPr>
          <w:rFonts w:asciiTheme="minorEastAsia" w:hAnsiTheme="minorEastAsia" w:cs="Times New Roman" w:hint="eastAsia"/>
          <w:sz w:val="28"/>
          <w:szCs w:val="28"/>
        </w:rPr>
        <w:t>就包括：</w:t>
      </w:r>
      <w:r w:rsidRPr="00C9315F">
        <w:rPr>
          <w:rFonts w:asciiTheme="minorEastAsia" w:hAnsiTheme="minorEastAsia" w:cs="Times New Roman"/>
          <w:sz w:val="28"/>
          <w:szCs w:val="28"/>
        </w:rPr>
        <w:t>侵权法律关系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保险合同法律关系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雇佣法律关系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挂靠法律关系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继承法律关系或收养法律关</w:t>
      </w:r>
      <w:r w:rsidRPr="00C9315F">
        <w:rPr>
          <w:rFonts w:asciiTheme="minorEastAsia" w:hAnsiTheme="minorEastAsia" w:cs="Times New Roman" w:hint="eastAsia"/>
          <w:sz w:val="28"/>
          <w:szCs w:val="28"/>
        </w:rPr>
        <w:t>系、</w:t>
      </w:r>
      <w:r w:rsidRPr="00C9315F">
        <w:rPr>
          <w:rFonts w:asciiTheme="minorEastAsia" w:hAnsiTheme="minorEastAsia" w:cs="Times New Roman"/>
          <w:sz w:val="28"/>
          <w:szCs w:val="28"/>
        </w:rPr>
        <w:t>工伤保险法律关系</w:t>
      </w:r>
      <w:r w:rsidRPr="00C9315F">
        <w:rPr>
          <w:rFonts w:asciiTheme="minorEastAsia" w:hAnsiTheme="minorEastAsia" w:cs="Times New Roman" w:hint="eastAsia"/>
          <w:sz w:val="28"/>
          <w:szCs w:val="28"/>
        </w:rPr>
        <w:t>，想要处理这类案件，对于这些法律关系能够熟练掌握，是必备的条件。当然，在处理</w:t>
      </w:r>
      <w:r w:rsidRPr="00C9315F">
        <w:rPr>
          <w:rFonts w:asciiTheme="minorEastAsia" w:hAnsiTheme="minorEastAsia" w:cs="Times New Roman"/>
          <w:sz w:val="28"/>
          <w:szCs w:val="28"/>
        </w:rPr>
        <w:t>其他</w:t>
      </w:r>
      <w:r w:rsidRPr="00C9315F">
        <w:rPr>
          <w:rFonts w:asciiTheme="minorEastAsia" w:hAnsiTheme="minorEastAsia" w:cs="Times New Roman" w:hint="eastAsia"/>
          <w:sz w:val="28"/>
          <w:szCs w:val="28"/>
        </w:rPr>
        <w:t>案件时，</w:t>
      </w:r>
      <w:r w:rsidRPr="00C9315F">
        <w:rPr>
          <w:rFonts w:asciiTheme="minorEastAsia" w:hAnsiTheme="minorEastAsia" w:cs="Times New Roman"/>
          <w:sz w:val="28"/>
          <w:szCs w:val="28"/>
        </w:rPr>
        <w:t>还可能涉及到的法律关</w:t>
      </w:r>
      <w:r w:rsidRPr="00C9315F">
        <w:rPr>
          <w:rFonts w:asciiTheme="minorEastAsia" w:hAnsiTheme="minorEastAsia" w:cs="Times New Roman" w:hint="eastAsia"/>
          <w:sz w:val="28"/>
          <w:szCs w:val="28"/>
        </w:rPr>
        <w:t>系，比如：</w:t>
      </w:r>
      <w:r w:rsidRPr="00C9315F">
        <w:rPr>
          <w:rFonts w:asciiTheme="minorEastAsia" w:hAnsiTheme="minorEastAsia" w:cs="Times New Roman"/>
          <w:sz w:val="28"/>
          <w:szCs w:val="28"/>
        </w:rPr>
        <w:t>借用法律关系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帮工法律关系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承揽法律关系</w:t>
      </w:r>
      <w:r w:rsidRPr="00C9315F">
        <w:rPr>
          <w:rFonts w:asciiTheme="minorEastAsia" w:hAnsiTheme="minorEastAsia" w:cs="Times New Roman" w:hint="eastAsia"/>
          <w:sz w:val="28"/>
          <w:szCs w:val="28"/>
        </w:rPr>
        <w:t>，等等。</w:t>
      </w:r>
    </w:p>
    <w:p w:rsidR="00C12065" w:rsidRDefault="00C12065" w:rsidP="00C12065">
      <w:pPr>
        <w:spacing w:line="360" w:lineRule="auto"/>
        <w:ind w:firstLineChars="250" w:firstLine="700"/>
        <w:rPr>
          <w:rFonts w:ascii="Times New Roman" w:eastAsia="宋体" w:hAnsi="Times New Roman" w:cs="Times New Roman"/>
          <w:sz w:val="28"/>
          <w:szCs w:val="28"/>
        </w:rPr>
      </w:pPr>
    </w:p>
    <w:p w:rsidR="00C12065" w:rsidRDefault="00C12065" w:rsidP="00C12065">
      <w:pPr>
        <w:spacing w:line="360" w:lineRule="auto"/>
        <w:ind w:firstLineChars="250" w:firstLine="700"/>
        <w:rPr>
          <w:rFonts w:ascii="Times New Roman" w:eastAsia="宋体" w:hAnsi="Times New Roman" w:cs="Times New Roman"/>
          <w:sz w:val="28"/>
          <w:szCs w:val="28"/>
        </w:rPr>
      </w:pPr>
    </w:p>
    <w:p w:rsidR="00C12065" w:rsidRPr="00C9315F" w:rsidRDefault="00C12065" w:rsidP="0027043B">
      <w:pPr>
        <w:pStyle w:val="1"/>
        <w:spacing w:line="360" w:lineRule="auto"/>
        <w:ind w:firstLineChars="196" w:firstLine="708"/>
        <w:rPr>
          <w:rFonts w:ascii="Times New Roman" w:hAnsi="Times New Roman" w:cs="Times New Roman"/>
          <w:sz w:val="36"/>
          <w:szCs w:val="36"/>
        </w:rPr>
      </w:pPr>
      <w:bookmarkStart w:id="14" w:name="_Toc449949405"/>
      <w:r w:rsidRPr="002C6D4E">
        <w:rPr>
          <w:rFonts w:ascii="Times New Roman" w:hAnsi="Times New Roman" w:cs="Times New Roman" w:hint="eastAsia"/>
          <w:bCs w:val="0"/>
          <w:sz w:val="36"/>
          <w:szCs w:val="36"/>
        </w:rPr>
        <w:t>三、相关概念的界定——</w:t>
      </w:r>
      <w:r w:rsidRPr="002C6D4E">
        <w:rPr>
          <w:rFonts w:ascii="Times New Roman" w:hAnsi="Times New Roman" w:cs="Times New Roman" w:hint="eastAsia"/>
          <w:sz w:val="36"/>
          <w:szCs w:val="36"/>
        </w:rPr>
        <w:t>交通</w:t>
      </w:r>
      <w:r w:rsidRPr="00C9315F">
        <w:rPr>
          <w:rFonts w:ascii="Times New Roman" w:hAnsi="Times New Roman" w:cs="Times New Roman" w:hint="eastAsia"/>
          <w:sz w:val="36"/>
          <w:szCs w:val="36"/>
        </w:rPr>
        <w:t>事故</w:t>
      </w:r>
      <w:r w:rsidRPr="00C9315F">
        <w:rPr>
          <w:rFonts w:ascii="Times New Roman" w:hAnsi="Times New Roman" w:cs="Times New Roman" w:hint="eastAsia"/>
          <w:b w:val="0"/>
          <w:bCs w:val="0"/>
          <w:sz w:val="36"/>
          <w:szCs w:val="36"/>
        </w:rPr>
        <w:t>、</w:t>
      </w:r>
      <w:r w:rsidRPr="00C9315F">
        <w:rPr>
          <w:rFonts w:ascii="Times New Roman" w:hAnsi="Times New Roman" w:cs="Times New Roman"/>
          <w:sz w:val="36"/>
          <w:szCs w:val="36"/>
        </w:rPr>
        <w:t>第三者</w:t>
      </w:r>
      <w:bookmarkEnd w:id="14"/>
    </w:p>
    <w:p w:rsidR="00C12065" w:rsidRDefault="00C12065" w:rsidP="004D6794">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对于这个问题，我们需要结合一些具体的案例和法条，才可能有更直观的把握。</w:t>
      </w:r>
    </w:p>
    <w:p w:rsidR="00C12065" w:rsidRPr="00C9315F" w:rsidRDefault="00C12065" w:rsidP="0027043B">
      <w:pPr>
        <w:pStyle w:val="2"/>
        <w:ind w:firstLineChars="196" w:firstLine="630"/>
        <w:rPr>
          <w:rFonts w:ascii="Times New Roman" w:eastAsiaTheme="minorEastAsia" w:hAnsi="Times New Roman" w:cs="Times New Roman"/>
        </w:rPr>
      </w:pPr>
      <w:bookmarkStart w:id="15" w:name="_Toc449949406"/>
      <w:r w:rsidRPr="00C9315F">
        <w:rPr>
          <w:rFonts w:ascii="Times New Roman" w:eastAsia="宋体" w:hAnsi="Times New Roman" w:cs="Times New Roman"/>
        </w:rPr>
        <w:t>（</w:t>
      </w:r>
      <w:r w:rsidRPr="00C9315F">
        <w:rPr>
          <w:rFonts w:ascii="Times New Roman" w:eastAsia="宋体" w:hAnsi="Times New Roman" w:cs="Times New Roman" w:hint="eastAsia"/>
        </w:rPr>
        <w:t>一</w:t>
      </w:r>
      <w:r w:rsidRPr="00C9315F">
        <w:rPr>
          <w:rFonts w:ascii="Times New Roman" w:eastAsia="宋体" w:hAnsi="Times New Roman" w:cs="Times New Roman"/>
        </w:rPr>
        <w:t>）</w:t>
      </w:r>
      <w:proofErr w:type="gramStart"/>
      <w:r w:rsidRPr="00C9315F">
        <w:rPr>
          <w:rFonts w:ascii="Times New Roman" w:eastAsia="宋体" w:hAnsi="Times New Roman" w:cs="Times New Roman"/>
        </w:rPr>
        <w:t>交强险</w:t>
      </w:r>
      <w:proofErr w:type="gramEnd"/>
      <w:r w:rsidRPr="00C9315F">
        <w:rPr>
          <w:rFonts w:ascii="Times New Roman" w:eastAsia="宋体" w:hAnsi="Times New Roman" w:cs="Times New Roman"/>
        </w:rPr>
        <w:t>、商业</w:t>
      </w:r>
      <w:proofErr w:type="gramStart"/>
      <w:r w:rsidRPr="00C9315F">
        <w:rPr>
          <w:rFonts w:ascii="Times New Roman" w:eastAsia="宋体" w:hAnsi="Times New Roman" w:cs="Times New Roman"/>
        </w:rPr>
        <w:t>三者险承保</w:t>
      </w:r>
      <w:proofErr w:type="gramEnd"/>
      <w:r w:rsidRPr="00C9315F">
        <w:rPr>
          <w:rFonts w:ascii="Times New Roman" w:eastAsia="宋体" w:hAnsi="Times New Roman" w:cs="Times New Roman"/>
        </w:rPr>
        <w:t>的风险事故</w:t>
      </w:r>
      <w:bookmarkEnd w:id="15"/>
    </w:p>
    <w:p w:rsidR="00C12065" w:rsidRPr="00C12065" w:rsidRDefault="00C12065" w:rsidP="004D6794">
      <w:pPr>
        <w:spacing w:line="360" w:lineRule="auto"/>
        <w:ind w:firstLineChars="200" w:firstLine="560"/>
        <w:rPr>
          <w:rFonts w:asciiTheme="minorEastAsia" w:hAnsiTheme="minorEastAsia" w:cs="Times New Roman"/>
          <w:sz w:val="28"/>
          <w:szCs w:val="28"/>
        </w:rPr>
      </w:pPr>
      <w:r w:rsidRPr="00C12065">
        <w:rPr>
          <w:rFonts w:asciiTheme="minorEastAsia" w:hAnsiTheme="minorEastAsia" w:cs="Times New Roman"/>
          <w:sz w:val="28"/>
          <w:szCs w:val="28"/>
        </w:rPr>
        <w:t>1、</w:t>
      </w:r>
      <w:proofErr w:type="gramStart"/>
      <w:r w:rsidRPr="00C12065">
        <w:rPr>
          <w:rFonts w:asciiTheme="minorEastAsia" w:hAnsiTheme="minorEastAsia" w:cs="Times New Roman"/>
          <w:sz w:val="28"/>
          <w:szCs w:val="28"/>
        </w:rPr>
        <w:t>交强险</w:t>
      </w:r>
      <w:proofErr w:type="gramEnd"/>
      <w:r w:rsidRPr="00C12065">
        <w:rPr>
          <w:rFonts w:asciiTheme="minorEastAsia" w:hAnsiTheme="minorEastAsia" w:cs="Times New Roman"/>
          <w:sz w:val="28"/>
          <w:szCs w:val="28"/>
        </w:rPr>
        <w:t>：被保险人在</w:t>
      </w:r>
      <w:r w:rsidRPr="00C12065">
        <w:rPr>
          <w:rFonts w:asciiTheme="minorEastAsia" w:hAnsiTheme="minorEastAsia" w:cs="Times New Roman"/>
          <w:bCs/>
          <w:sz w:val="28"/>
          <w:szCs w:val="28"/>
        </w:rPr>
        <w:t>使用</w:t>
      </w:r>
      <w:r w:rsidRPr="00C12065">
        <w:rPr>
          <w:rFonts w:asciiTheme="minorEastAsia" w:hAnsiTheme="minorEastAsia" w:cs="Times New Roman"/>
          <w:sz w:val="28"/>
          <w:szCs w:val="28"/>
        </w:rPr>
        <w:t>被保险机动车过程中发生</w:t>
      </w:r>
      <w:r w:rsidRPr="00C12065">
        <w:rPr>
          <w:rFonts w:asciiTheme="minorEastAsia" w:hAnsiTheme="minorEastAsia" w:cs="Times New Roman"/>
          <w:bCs/>
          <w:sz w:val="28"/>
          <w:szCs w:val="28"/>
        </w:rPr>
        <w:t>交通事故</w:t>
      </w:r>
      <w:r w:rsidRPr="00C12065">
        <w:rPr>
          <w:rFonts w:asciiTheme="minorEastAsia" w:hAnsiTheme="minorEastAsia" w:cs="Times New Roman"/>
          <w:sz w:val="28"/>
          <w:szCs w:val="28"/>
        </w:rPr>
        <w:t>，致使第三者遭受人身伤亡或财产损失的，依法由保险人在责任限额内负</w:t>
      </w:r>
      <w:r w:rsidRPr="00C12065">
        <w:rPr>
          <w:rFonts w:asciiTheme="minorEastAsia" w:hAnsiTheme="minorEastAsia" w:cs="Times New Roman"/>
          <w:sz w:val="28"/>
          <w:szCs w:val="28"/>
        </w:rPr>
        <w:lastRenderedPageBreak/>
        <w:t>责赔偿。</w:t>
      </w:r>
    </w:p>
    <w:p w:rsidR="00C12065" w:rsidRPr="00C12065" w:rsidRDefault="00C12065" w:rsidP="004D6794">
      <w:pPr>
        <w:spacing w:line="360" w:lineRule="auto"/>
        <w:ind w:firstLineChars="200" w:firstLine="560"/>
        <w:rPr>
          <w:rFonts w:asciiTheme="minorEastAsia" w:hAnsiTheme="minorEastAsia" w:cs="Times New Roman"/>
          <w:sz w:val="28"/>
          <w:szCs w:val="28"/>
        </w:rPr>
      </w:pPr>
      <w:r w:rsidRPr="00C12065">
        <w:rPr>
          <w:rFonts w:asciiTheme="minorEastAsia" w:hAnsiTheme="minorEastAsia" w:cs="Times New Roman"/>
          <w:sz w:val="28"/>
          <w:szCs w:val="28"/>
        </w:rPr>
        <w:t>2、商业三者险：被保险人或其允许的合法驾驶人在</w:t>
      </w:r>
      <w:r w:rsidRPr="00C12065">
        <w:rPr>
          <w:rFonts w:asciiTheme="minorEastAsia" w:hAnsiTheme="minorEastAsia" w:cs="Times New Roman"/>
          <w:bCs/>
          <w:sz w:val="28"/>
          <w:szCs w:val="28"/>
        </w:rPr>
        <w:t>使用</w:t>
      </w:r>
      <w:r w:rsidRPr="00C12065">
        <w:rPr>
          <w:rFonts w:asciiTheme="minorEastAsia" w:hAnsiTheme="minorEastAsia" w:cs="Times New Roman"/>
          <w:sz w:val="28"/>
          <w:szCs w:val="28"/>
        </w:rPr>
        <w:t>被保险机动车过程中发生意外事故致使第三者遭受人身伤亡或财产损毁的，依法应由被保险人承担的损害赔偿责任，保险人根据合同的约定承担相应的赔偿责任。</w:t>
      </w:r>
    </w:p>
    <w:p w:rsidR="00C12065" w:rsidRDefault="00C12065" w:rsidP="00C12065">
      <w:pPr>
        <w:spacing w:line="360" w:lineRule="auto"/>
        <w:ind w:firstLineChars="200" w:firstLine="560"/>
        <w:rPr>
          <w:rFonts w:ascii="Times New Roman" w:eastAsia="宋体" w:hAnsi="Times New Roman" w:cs="Times New Roman"/>
          <w:sz w:val="28"/>
          <w:szCs w:val="28"/>
        </w:rPr>
      </w:pPr>
    </w:p>
    <w:p w:rsidR="00C12065" w:rsidRPr="00C9315F" w:rsidRDefault="00C12065" w:rsidP="0027043B">
      <w:pPr>
        <w:pStyle w:val="2"/>
        <w:ind w:firstLineChars="196" w:firstLine="630"/>
        <w:rPr>
          <w:rFonts w:asciiTheme="majorEastAsia" w:hAnsiTheme="majorEastAsia" w:cs="Times New Roman"/>
        </w:rPr>
      </w:pPr>
      <w:bookmarkStart w:id="16" w:name="_Toc449949407"/>
      <w:r w:rsidRPr="00C9315F">
        <w:rPr>
          <w:rFonts w:asciiTheme="majorEastAsia" w:hAnsiTheme="majorEastAsia" w:cs="Times New Roman" w:hint="eastAsia"/>
        </w:rPr>
        <w:t>（二）</w:t>
      </w:r>
      <w:r w:rsidRPr="00C9315F">
        <w:rPr>
          <w:rFonts w:asciiTheme="majorEastAsia" w:hAnsiTheme="majorEastAsia" w:cs="Times New Roman"/>
        </w:rPr>
        <w:t>关于“交通事故”的相关规定</w:t>
      </w:r>
      <w:bookmarkEnd w:id="16"/>
    </w:p>
    <w:p w:rsidR="00C12065" w:rsidRPr="00C12065" w:rsidRDefault="00C12065" w:rsidP="004D6794">
      <w:pPr>
        <w:spacing w:line="360" w:lineRule="auto"/>
        <w:ind w:firstLineChars="200" w:firstLine="560"/>
        <w:rPr>
          <w:rFonts w:asciiTheme="minorEastAsia" w:hAnsiTheme="minorEastAsia" w:cs="Times New Roman"/>
          <w:sz w:val="28"/>
          <w:szCs w:val="28"/>
        </w:rPr>
      </w:pPr>
      <w:r w:rsidRPr="00C12065">
        <w:rPr>
          <w:rFonts w:asciiTheme="minorEastAsia" w:hAnsiTheme="minorEastAsia" w:cs="Times New Roman" w:hint="eastAsia"/>
          <w:sz w:val="28"/>
          <w:szCs w:val="28"/>
        </w:rPr>
        <w:t>1</w:t>
      </w:r>
      <w:r w:rsidRPr="00C12065">
        <w:rPr>
          <w:rFonts w:asciiTheme="minorEastAsia" w:hAnsiTheme="minorEastAsia" w:cs="Times New Roman"/>
          <w:sz w:val="28"/>
          <w:szCs w:val="28"/>
        </w:rPr>
        <w:t>、《交强险条例》第43条规定，机动车在</w:t>
      </w:r>
      <w:r w:rsidRPr="00C12065">
        <w:rPr>
          <w:rFonts w:asciiTheme="minorEastAsia" w:hAnsiTheme="minorEastAsia" w:cs="Times New Roman"/>
          <w:bCs/>
          <w:sz w:val="28"/>
          <w:szCs w:val="28"/>
        </w:rPr>
        <w:t>道路以外的地方</w:t>
      </w:r>
      <w:r w:rsidRPr="00C12065">
        <w:rPr>
          <w:rFonts w:asciiTheme="minorEastAsia" w:hAnsiTheme="minorEastAsia" w:cs="Times New Roman"/>
          <w:sz w:val="28"/>
          <w:szCs w:val="28"/>
        </w:rPr>
        <w:t>通行时发生事故，造成人身伤亡、财产损失的赔偿，比照适用本条例。</w:t>
      </w:r>
    </w:p>
    <w:p w:rsidR="00C12065" w:rsidRDefault="00C12065" w:rsidP="004D6794">
      <w:pPr>
        <w:spacing w:line="360" w:lineRule="auto"/>
        <w:ind w:firstLineChars="200" w:firstLine="560"/>
        <w:rPr>
          <w:rFonts w:asciiTheme="minorEastAsia" w:hAnsiTheme="minorEastAsia" w:cs="Times New Roman"/>
          <w:sz w:val="28"/>
          <w:szCs w:val="28"/>
        </w:rPr>
      </w:pPr>
      <w:r w:rsidRPr="00C12065">
        <w:rPr>
          <w:rFonts w:asciiTheme="minorEastAsia" w:hAnsiTheme="minorEastAsia" w:cs="Times New Roman" w:hint="eastAsia"/>
          <w:sz w:val="28"/>
          <w:szCs w:val="28"/>
        </w:rPr>
        <w:t>2</w:t>
      </w:r>
      <w:r w:rsidRPr="00C12065">
        <w:rPr>
          <w:rFonts w:asciiTheme="minorEastAsia" w:hAnsiTheme="minorEastAsia" w:cs="Times New Roman"/>
          <w:sz w:val="28"/>
          <w:szCs w:val="28"/>
        </w:rPr>
        <w:t>、《交通事故损害赔偿司法解释》第28条规定，机动车在</w:t>
      </w:r>
      <w:r w:rsidRPr="00C12065">
        <w:rPr>
          <w:rFonts w:asciiTheme="minorEastAsia" w:hAnsiTheme="minorEastAsia" w:cs="Times New Roman"/>
          <w:bCs/>
          <w:sz w:val="28"/>
          <w:szCs w:val="28"/>
        </w:rPr>
        <w:t>道路以外的地方</w:t>
      </w:r>
      <w:r w:rsidRPr="00C12065">
        <w:rPr>
          <w:rFonts w:asciiTheme="minorEastAsia" w:hAnsiTheme="minorEastAsia" w:cs="Times New Roman"/>
          <w:sz w:val="28"/>
          <w:szCs w:val="28"/>
        </w:rPr>
        <w:t>通行时引发的损害赔偿案件，可以参照适用本解释的规定。</w:t>
      </w:r>
    </w:p>
    <w:p w:rsidR="00C12065" w:rsidRPr="00C12065" w:rsidRDefault="00C12065" w:rsidP="004D6794">
      <w:pPr>
        <w:spacing w:line="360" w:lineRule="auto"/>
        <w:ind w:firstLineChars="200" w:firstLine="560"/>
        <w:rPr>
          <w:rFonts w:asciiTheme="minorEastAsia" w:hAnsiTheme="minorEastAsia" w:cs="Times New Roman"/>
          <w:sz w:val="28"/>
          <w:szCs w:val="28"/>
        </w:rPr>
      </w:pPr>
      <w:proofErr w:type="gramStart"/>
      <w:r w:rsidRPr="00C12065">
        <w:rPr>
          <w:rFonts w:asciiTheme="minorEastAsia" w:hAnsiTheme="minorEastAsia" w:cs="Times New Roman"/>
          <w:sz w:val="28"/>
          <w:szCs w:val="28"/>
        </w:rPr>
        <w:t>交强险</w:t>
      </w:r>
      <w:proofErr w:type="gramEnd"/>
      <w:r w:rsidRPr="00C12065">
        <w:rPr>
          <w:rFonts w:asciiTheme="minorEastAsia" w:hAnsiTheme="minorEastAsia" w:cs="Times New Roman"/>
          <w:sz w:val="28"/>
          <w:szCs w:val="28"/>
        </w:rPr>
        <w:t>和商业</w:t>
      </w:r>
      <w:proofErr w:type="gramStart"/>
      <w:r w:rsidRPr="00C12065">
        <w:rPr>
          <w:rFonts w:asciiTheme="minorEastAsia" w:hAnsiTheme="minorEastAsia" w:cs="Times New Roman"/>
          <w:sz w:val="28"/>
          <w:szCs w:val="28"/>
        </w:rPr>
        <w:t>三者险承保</w:t>
      </w:r>
      <w:proofErr w:type="gramEnd"/>
      <w:r w:rsidRPr="00C12065">
        <w:rPr>
          <w:rFonts w:asciiTheme="minorEastAsia" w:hAnsiTheme="minorEastAsia" w:cs="Times New Roman"/>
          <w:sz w:val="28"/>
          <w:szCs w:val="28"/>
        </w:rPr>
        <w:t>的风险事故具有一致性，即被保险人或其允许的驾驶人在使用被保险车辆过程中，致使第三者遭受人身伤亡或财产损失的事故。</w:t>
      </w:r>
      <w:r>
        <w:rPr>
          <w:rFonts w:asciiTheme="minorEastAsia" w:hAnsiTheme="minorEastAsia" w:cs="Times New Roman" w:hint="eastAsia"/>
          <w:sz w:val="28"/>
          <w:szCs w:val="28"/>
        </w:rPr>
        <w:t>另外，</w:t>
      </w:r>
      <w:r w:rsidRPr="00C12065">
        <w:rPr>
          <w:rFonts w:asciiTheme="minorEastAsia" w:hAnsiTheme="minorEastAsia" w:cs="Times New Roman"/>
          <w:sz w:val="28"/>
          <w:szCs w:val="28"/>
        </w:rPr>
        <w:t>“使用中”</w:t>
      </w:r>
      <w:r>
        <w:rPr>
          <w:rFonts w:asciiTheme="minorEastAsia" w:hAnsiTheme="minorEastAsia" w:cs="Times New Roman" w:hint="eastAsia"/>
          <w:sz w:val="28"/>
          <w:szCs w:val="28"/>
        </w:rPr>
        <w:t>即</w:t>
      </w:r>
      <w:r>
        <w:rPr>
          <w:rFonts w:asciiTheme="minorEastAsia" w:hAnsiTheme="minorEastAsia" w:cs="Times New Roman"/>
          <w:sz w:val="28"/>
          <w:szCs w:val="28"/>
        </w:rPr>
        <w:t>道路上存在违章</w:t>
      </w:r>
      <w:r>
        <w:rPr>
          <w:rFonts w:asciiTheme="minorEastAsia" w:hAnsiTheme="minorEastAsia" w:cs="Times New Roman" w:hint="eastAsia"/>
          <w:sz w:val="28"/>
          <w:szCs w:val="28"/>
        </w:rPr>
        <w:t>或者</w:t>
      </w:r>
      <w:r w:rsidRPr="00C12065">
        <w:rPr>
          <w:rFonts w:asciiTheme="minorEastAsia" w:hAnsiTheme="minorEastAsia" w:cs="Times New Roman"/>
          <w:sz w:val="28"/>
          <w:szCs w:val="28"/>
        </w:rPr>
        <w:t xml:space="preserve">道路以外通行或实现其他应有功能。           </w:t>
      </w:r>
    </w:p>
    <w:p w:rsidR="00A21305" w:rsidRDefault="00A21305" w:rsidP="00A21305">
      <w:pPr>
        <w:spacing w:line="360" w:lineRule="auto"/>
        <w:ind w:firstLineChars="200" w:firstLine="560"/>
        <w:rPr>
          <w:rFonts w:asciiTheme="minorEastAsia" w:hAnsiTheme="minorEastAsia" w:cs="Times New Roman"/>
          <w:sz w:val="28"/>
          <w:szCs w:val="28"/>
        </w:rPr>
      </w:pPr>
    </w:p>
    <w:p w:rsidR="00C12065" w:rsidRPr="00C9315F" w:rsidRDefault="00C12065" w:rsidP="0027043B">
      <w:pPr>
        <w:pStyle w:val="2"/>
        <w:spacing w:line="360" w:lineRule="auto"/>
        <w:ind w:firstLineChars="196" w:firstLine="630"/>
        <w:rPr>
          <w:rFonts w:asciiTheme="minorEastAsia" w:hAnsiTheme="minorEastAsia" w:cs="Times New Roman"/>
        </w:rPr>
      </w:pPr>
      <w:bookmarkStart w:id="17" w:name="_Toc449949408"/>
      <w:r w:rsidRPr="00C9315F">
        <w:rPr>
          <w:rFonts w:asciiTheme="minorEastAsia" w:hAnsiTheme="minorEastAsia" w:cs="Times New Roman" w:hint="eastAsia"/>
        </w:rPr>
        <w:t>（三）</w:t>
      </w:r>
      <w:proofErr w:type="gramStart"/>
      <w:r w:rsidRPr="00C9315F">
        <w:rPr>
          <w:rFonts w:asciiTheme="minorEastAsia" w:hAnsiTheme="minorEastAsia" w:cs="Times New Roman"/>
        </w:rPr>
        <w:t>交强险</w:t>
      </w:r>
      <w:proofErr w:type="gramEnd"/>
      <w:r w:rsidRPr="00C9315F">
        <w:rPr>
          <w:rFonts w:asciiTheme="minorEastAsia" w:hAnsiTheme="minorEastAsia" w:cs="Times New Roman"/>
        </w:rPr>
        <w:t>中的“第三者”</w:t>
      </w:r>
      <w:bookmarkEnd w:id="17"/>
    </w:p>
    <w:p w:rsidR="00A21305" w:rsidRDefault="00C12065" w:rsidP="004D6794">
      <w:pPr>
        <w:spacing w:line="360" w:lineRule="auto"/>
        <w:ind w:firstLineChars="200" w:firstLine="560"/>
        <w:rPr>
          <w:rFonts w:asciiTheme="minorEastAsia" w:hAnsiTheme="minorEastAsia" w:cs="Times New Roman"/>
          <w:sz w:val="28"/>
          <w:szCs w:val="28"/>
        </w:rPr>
      </w:pPr>
      <w:proofErr w:type="gramStart"/>
      <w:r w:rsidRPr="00C12065">
        <w:rPr>
          <w:rFonts w:asciiTheme="minorEastAsia" w:hAnsiTheme="minorEastAsia" w:cs="Times New Roman"/>
          <w:sz w:val="28"/>
          <w:szCs w:val="28"/>
        </w:rPr>
        <w:t>交</w:t>
      </w:r>
      <w:r w:rsidRPr="00A21305">
        <w:rPr>
          <w:rFonts w:asciiTheme="minorEastAsia" w:hAnsiTheme="minorEastAsia" w:cs="Times New Roman"/>
          <w:sz w:val="28"/>
          <w:szCs w:val="28"/>
        </w:rPr>
        <w:t>强险只</w:t>
      </w:r>
      <w:proofErr w:type="gramEnd"/>
      <w:r w:rsidRPr="00A21305">
        <w:rPr>
          <w:rFonts w:asciiTheme="minorEastAsia" w:hAnsiTheme="minorEastAsia" w:cs="Times New Roman"/>
          <w:sz w:val="28"/>
          <w:szCs w:val="28"/>
        </w:rPr>
        <w:t>赔偿“第三者”的损失，只有“第三者”</w:t>
      </w:r>
      <w:proofErr w:type="gramStart"/>
      <w:r w:rsidRPr="00A21305">
        <w:rPr>
          <w:rFonts w:asciiTheme="minorEastAsia" w:hAnsiTheme="minorEastAsia" w:cs="Times New Roman"/>
          <w:sz w:val="28"/>
          <w:szCs w:val="28"/>
        </w:rPr>
        <w:t>才是交强险</w:t>
      </w:r>
      <w:proofErr w:type="gramEnd"/>
      <w:r w:rsidRPr="00A21305">
        <w:rPr>
          <w:rFonts w:asciiTheme="minorEastAsia" w:hAnsiTheme="minorEastAsia" w:cs="Times New Roman"/>
          <w:sz w:val="28"/>
          <w:szCs w:val="28"/>
        </w:rPr>
        <w:t>的保障对象。《交强险条例》第21条规定，</w:t>
      </w:r>
      <w:proofErr w:type="gramStart"/>
      <w:r w:rsidRPr="00A21305">
        <w:rPr>
          <w:rFonts w:asciiTheme="minorEastAsia" w:hAnsiTheme="minorEastAsia" w:cs="Times New Roman"/>
          <w:sz w:val="28"/>
          <w:szCs w:val="28"/>
        </w:rPr>
        <w:t>交强险保障</w:t>
      </w:r>
      <w:proofErr w:type="gramEnd"/>
      <w:r w:rsidRPr="00A21305">
        <w:rPr>
          <w:rFonts w:asciiTheme="minorEastAsia" w:hAnsiTheme="minorEastAsia" w:cs="Times New Roman"/>
          <w:sz w:val="28"/>
          <w:szCs w:val="28"/>
        </w:rPr>
        <w:t>的第三者为“</w:t>
      </w:r>
      <w:r w:rsidRPr="00A21305">
        <w:rPr>
          <w:rFonts w:asciiTheme="minorEastAsia" w:hAnsiTheme="minorEastAsia" w:cs="Times New Roman"/>
          <w:bCs/>
          <w:sz w:val="28"/>
          <w:szCs w:val="28"/>
        </w:rPr>
        <w:t>本车人员</w:t>
      </w:r>
      <w:r w:rsidRPr="00A21305">
        <w:rPr>
          <w:rFonts w:asciiTheme="minorEastAsia" w:hAnsiTheme="minorEastAsia" w:cs="Times New Roman"/>
          <w:sz w:val="28"/>
          <w:szCs w:val="28"/>
        </w:rPr>
        <w:t>、</w:t>
      </w:r>
      <w:r w:rsidRPr="00A21305">
        <w:rPr>
          <w:rFonts w:asciiTheme="minorEastAsia" w:hAnsiTheme="minorEastAsia" w:cs="Times New Roman"/>
          <w:bCs/>
          <w:sz w:val="28"/>
          <w:szCs w:val="28"/>
        </w:rPr>
        <w:t>被保险人</w:t>
      </w:r>
      <w:r w:rsidRPr="00A21305">
        <w:rPr>
          <w:rFonts w:asciiTheme="minorEastAsia" w:hAnsiTheme="minorEastAsia" w:cs="Times New Roman"/>
          <w:sz w:val="28"/>
          <w:szCs w:val="28"/>
        </w:rPr>
        <w:t>以外的受害人”。</w:t>
      </w:r>
      <w:r w:rsidR="00A21305" w:rsidRPr="00A21305">
        <w:rPr>
          <w:rFonts w:asciiTheme="minorEastAsia" w:hAnsiTheme="minorEastAsia" w:cs="Times New Roman" w:hint="eastAsia"/>
          <w:sz w:val="28"/>
          <w:szCs w:val="28"/>
        </w:rPr>
        <w:t>这里的</w:t>
      </w:r>
      <w:r w:rsidR="00A21305" w:rsidRPr="00A21305">
        <w:rPr>
          <w:rFonts w:asciiTheme="minorEastAsia" w:hAnsiTheme="minorEastAsia" w:cs="Times New Roman"/>
          <w:sz w:val="28"/>
          <w:szCs w:val="28"/>
        </w:rPr>
        <w:t>依据</w:t>
      </w:r>
      <w:r w:rsidR="00A21305" w:rsidRPr="00A21305">
        <w:rPr>
          <w:rFonts w:asciiTheme="minorEastAsia" w:hAnsiTheme="minorEastAsia" w:cs="Times New Roman" w:hint="eastAsia"/>
          <w:sz w:val="28"/>
          <w:szCs w:val="28"/>
        </w:rPr>
        <w:t>是</w:t>
      </w:r>
      <w:r w:rsidR="00A21305" w:rsidRPr="00A21305">
        <w:rPr>
          <w:rFonts w:asciiTheme="minorEastAsia" w:hAnsiTheme="minorEastAsia" w:cs="Times New Roman"/>
          <w:sz w:val="28"/>
          <w:szCs w:val="28"/>
        </w:rPr>
        <w:t>《交通事故损害赔偿司法解释》第17条规定，投保人允许的驾驶人驾驶机动车致使投保人遭受</w:t>
      </w:r>
      <w:r w:rsidR="00A21305" w:rsidRPr="00A21305">
        <w:rPr>
          <w:rFonts w:asciiTheme="minorEastAsia" w:hAnsiTheme="minorEastAsia" w:cs="Times New Roman"/>
          <w:sz w:val="28"/>
          <w:szCs w:val="28"/>
        </w:rPr>
        <w:lastRenderedPageBreak/>
        <w:t>损害，当事人请求</w:t>
      </w:r>
      <w:proofErr w:type="gramStart"/>
      <w:r w:rsidR="00A21305" w:rsidRPr="00A21305">
        <w:rPr>
          <w:rFonts w:asciiTheme="minorEastAsia" w:hAnsiTheme="minorEastAsia" w:cs="Times New Roman"/>
          <w:sz w:val="28"/>
          <w:szCs w:val="28"/>
        </w:rPr>
        <w:t>承保交强险的</w:t>
      </w:r>
      <w:proofErr w:type="gramEnd"/>
      <w:r w:rsidR="00A21305" w:rsidRPr="00A21305">
        <w:rPr>
          <w:rFonts w:asciiTheme="minorEastAsia" w:hAnsiTheme="minorEastAsia" w:cs="Times New Roman"/>
          <w:sz w:val="28"/>
          <w:szCs w:val="28"/>
        </w:rPr>
        <w:t>保险公司在责任限额范围内予以赔偿的，人民法院应</w:t>
      </w:r>
      <w:proofErr w:type="gramStart"/>
      <w:r w:rsidR="00A21305" w:rsidRPr="00A21305">
        <w:rPr>
          <w:rFonts w:asciiTheme="minorEastAsia" w:hAnsiTheme="minorEastAsia" w:cs="Times New Roman"/>
          <w:sz w:val="28"/>
          <w:szCs w:val="28"/>
        </w:rPr>
        <w:t>予支</w:t>
      </w:r>
      <w:proofErr w:type="gramEnd"/>
      <w:r w:rsidR="00A21305" w:rsidRPr="00A21305">
        <w:rPr>
          <w:rFonts w:asciiTheme="minorEastAsia" w:hAnsiTheme="minorEastAsia" w:cs="Times New Roman"/>
          <w:sz w:val="28"/>
          <w:szCs w:val="28"/>
        </w:rPr>
        <w:t>持，但投保人为本车上人员的除外。</w:t>
      </w:r>
      <w:r w:rsidR="00A21305" w:rsidRPr="00A21305">
        <w:rPr>
          <w:rFonts w:asciiTheme="minorEastAsia" w:hAnsiTheme="minorEastAsia" w:cs="Times New Roman" w:hint="eastAsia"/>
          <w:sz w:val="28"/>
          <w:szCs w:val="28"/>
        </w:rPr>
        <w:t>另外，</w:t>
      </w:r>
      <w:r w:rsidR="00A21305" w:rsidRPr="00A21305">
        <w:rPr>
          <w:rFonts w:asciiTheme="minorEastAsia" w:hAnsiTheme="minorEastAsia" w:cs="Times New Roman"/>
          <w:sz w:val="28"/>
          <w:szCs w:val="28"/>
        </w:rPr>
        <w:t>《省高院交通事故指导意见》第10条规定，本车驾乘人员脱离本车车体后，遭受本车碰撞、碾压等损害，请求</w:t>
      </w:r>
      <w:proofErr w:type="gramStart"/>
      <w:r w:rsidR="00A21305" w:rsidRPr="00A21305">
        <w:rPr>
          <w:rFonts w:asciiTheme="minorEastAsia" w:hAnsiTheme="minorEastAsia" w:cs="Times New Roman"/>
          <w:sz w:val="28"/>
          <w:szCs w:val="28"/>
        </w:rPr>
        <w:t>交强险赔偿</w:t>
      </w:r>
      <w:proofErr w:type="gramEnd"/>
      <w:r w:rsidR="00A21305" w:rsidRPr="00A21305">
        <w:rPr>
          <w:rFonts w:asciiTheme="minorEastAsia" w:hAnsiTheme="minorEastAsia" w:cs="Times New Roman"/>
          <w:sz w:val="28"/>
          <w:szCs w:val="28"/>
        </w:rPr>
        <w:t>的，人民法院予以支持。</w:t>
      </w:r>
    </w:p>
    <w:p w:rsidR="00A21305" w:rsidRDefault="00A21305" w:rsidP="00A21305">
      <w:pPr>
        <w:spacing w:line="360" w:lineRule="auto"/>
        <w:ind w:firstLineChars="200" w:firstLine="560"/>
        <w:rPr>
          <w:rFonts w:asciiTheme="minorEastAsia" w:hAnsiTheme="minorEastAsia" w:cs="Times New Roman"/>
          <w:sz w:val="28"/>
          <w:szCs w:val="28"/>
        </w:rPr>
      </w:pPr>
    </w:p>
    <w:p w:rsidR="00A21305" w:rsidRPr="00C9315F" w:rsidRDefault="00A21305" w:rsidP="0027043B">
      <w:pPr>
        <w:pStyle w:val="2"/>
        <w:spacing w:line="360" w:lineRule="auto"/>
        <w:ind w:firstLineChars="196" w:firstLine="630"/>
        <w:rPr>
          <w:rFonts w:asciiTheme="minorEastAsia" w:hAnsiTheme="minorEastAsia" w:cs="Times New Roman"/>
        </w:rPr>
      </w:pPr>
      <w:bookmarkStart w:id="18" w:name="_Toc449949409"/>
      <w:r w:rsidRPr="00C9315F">
        <w:rPr>
          <w:rFonts w:asciiTheme="minorEastAsia" w:hAnsiTheme="minorEastAsia" w:cs="Times New Roman"/>
        </w:rPr>
        <w:t>（</w:t>
      </w:r>
      <w:r w:rsidRPr="00C9315F">
        <w:rPr>
          <w:rFonts w:asciiTheme="minorEastAsia" w:hAnsiTheme="minorEastAsia" w:cs="Times New Roman" w:hint="eastAsia"/>
        </w:rPr>
        <w:t>四</w:t>
      </w:r>
      <w:r w:rsidRPr="00C9315F">
        <w:rPr>
          <w:rFonts w:asciiTheme="minorEastAsia" w:hAnsiTheme="minorEastAsia" w:cs="Times New Roman"/>
        </w:rPr>
        <w:t>）商业</w:t>
      </w:r>
      <w:proofErr w:type="gramStart"/>
      <w:r w:rsidRPr="00C9315F">
        <w:rPr>
          <w:rFonts w:asciiTheme="minorEastAsia" w:hAnsiTheme="minorEastAsia" w:cs="Times New Roman"/>
        </w:rPr>
        <w:t>三者险中</w:t>
      </w:r>
      <w:proofErr w:type="gramEnd"/>
      <w:r w:rsidRPr="00C9315F">
        <w:rPr>
          <w:rFonts w:asciiTheme="minorEastAsia" w:hAnsiTheme="minorEastAsia" w:cs="Times New Roman"/>
        </w:rPr>
        <w:t>的“第三者”</w:t>
      </w:r>
      <w:bookmarkEnd w:id="18"/>
    </w:p>
    <w:p w:rsidR="00A21305" w:rsidRP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商业</w:t>
      </w:r>
      <w:proofErr w:type="gramStart"/>
      <w:r w:rsidRPr="00A21305">
        <w:rPr>
          <w:rFonts w:asciiTheme="minorEastAsia" w:hAnsiTheme="minorEastAsia" w:cs="Times New Roman"/>
          <w:sz w:val="28"/>
          <w:szCs w:val="28"/>
        </w:rPr>
        <w:t>三者险的</w:t>
      </w:r>
      <w:proofErr w:type="gramEnd"/>
      <w:r w:rsidRPr="00A21305">
        <w:rPr>
          <w:rFonts w:asciiTheme="minorEastAsia" w:hAnsiTheme="minorEastAsia" w:cs="Times New Roman"/>
          <w:sz w:val="28"/>
          <w:szCs w:val="28"/>
        </w:rPr>
        <w:t>“第三者”</w:t>
      </w:r>
      <w:r>
        <w:rPr>
          <w:rFonts w:asciiTheme="minorEastAsia" w:hAnsiTheme="minorEastAsia" w:cs="Times New Roman"/>
          <w:sz w:val="28"/>
          <w:szCs w:val="28"/>
        </w:rPr>
        <w:t>也是本车上人员及被保险人以外的受害人。</w:t>
      </w:r>
      <w:r>
        <w:rPr>
          <w:rFonts w:asciiTheme="minorEastAsia" w:hAnsiTheme="minorEastAsia" w:cs="Times New Roman" w:hint="eastAsia"/>
          <w:sz w:val="28"/>
          <w:szCs w:val="28"/>
        </w:rPr>
        <w:t>而且，</w:t>
      </w:r>
      <w:r>
        <w:rPr>
          <w:rFonts w:asciiTheme="minorEastAsia" w:hAnsiTheme="minorEastAsia" w:cs="Times New Roman"/>
          <w:sz w:val="28"/>
          <w:szCs w:val="28"/>
        </w:rPr>
        <w:t>商业</w:t>
      </w:r>
      <w:proofErr w:type="gramStart"/>
      <w:r>
        <w:rPr>
          <w:rFonts w:asciiTheme="minorEastAsia" w:hAnsiTheme="minorEastAsia" w:cs="Times New Roman"/>
          <w:sz w:val="28"/>
          <w:szCs w:val="28"/>
        </w:rPr>
        <w:t>三者险中</w:t>
      </w:r>
      <w:proofErr w:type="gramEnd"/>
      <w:r>
        <w:rPr>
          <w:rFonts w:asciiTheme="minorEastAsia" w:hAnsiTheme="minorEastAsia" w:cs="Times New Roman"/>
          <w:sz w:val="28"/>
          <w:szCs w:val="28"/>
        </w:rPr>
        <w:t>的车上人员与</w:t>
      </w:r>
      <w:proofErr w:type="gramStart"/>
      <w:r>
        <w:rPr>
          <w:rFonts w:asciiTheme="minorEastAsia" w:hAnsiTheme="minorEastAsia" w:cs="Times New Roman"/>
          <w:sz w:val="28"/>
          <w:szCs w:val="28"/>
        </w:rPr>
        <w:t>交强险</w:t>
      </w:r>
      <w:proofErr w:type="gramEnd"/>
      <w:r>
        <w:rPr>
          <w:rFonts w:asciiTheme="minorEastAsia" w:hAnsiTheme="minorEastAsia" w:cs="Times New Roman"/>
          <w:sz w:val="28"/>
          <w:szCs w:val="28"/>
        </w:rPr>
        <w:t>中车上人员具有一致性</w:t>
      </w:r>
      <w:r>
        <w:rPr>
          <w:rFonts w:asciiTheme="minorEastAsia" w:hAnsiTheme="minorEastAsia" w:cs="Times New Roman" w:hint="eastAsia"/>
          <w:sz w:val="28"/>
          <w:szCs w:val="28"/>
        </w:rPr>
        <w:t>，对于</w:t>
      </w:r>
      <w:r w:rsidRPr="00A21305">
        <w:rPr>
          <w:rFonts w:asciiTheme="minorEastAsia" w:hAnsiTheme="minorEastAsia" w:cs="Times New Roman"/>
          <w:sz w:val="28"/>
          <w:szCs w:val="28"/>
        </w:rPr>
        <w:t>商业</w:t>
      </w:r>
      <w:proofErr w:type="gramStart"/>
      <w:r w:rsidRPr="00A21305">
        <w:rPr>
          <w:rFonts w:asciiTheme="minorEastAsia" w:hAnsiTheme="minorEastAsia" w:cs="Times New Roman"/>
          <w:sz w:val="28"/>
          <w:szCs w:val="28"/>
        </w:rPr>
        <w:t>三者险中</w:t>
      </w:r>
      <w:proofErr w:type="gramEnd"/>
      <w:r w:rsidRPr="00A21305">
        <w:rPr>
          <w:rFonts w:asciiTheme="minorEastAsia" w:hAnsiTheme="minorEastAsia" w:cs="Times New Roman"/>
          <w:sz w:val="28"/>
          <w:szCs w:val="28"/>
        </w:rPr>
        <w:t>的“被保险人”</w:t>
      </w:r>
      <w:r>
        <w:rPr>
          <w:rFonts w:asciiTheme="minorEastAsia" w:hAnsiTheme="minorEastAsia" w:cs="Times New Roman"/>
          <w:sz w:val="28"/>
          <w:szCs w:val="28"/>
        </w:rPr>
        <w:t>能否转化为第三者</w:t>
      </w:r>
      <w:r>
        <w:rPr>
          <w:rFonts w:asciiTheme="minorEastAsia" w:hAnsiTheme="minorEastAsia" w:cs="Times New Roman" w:hint="eastAsia"/>
          <w:sz w:val="28"/>
          <w:szCs w:val="28"/>
        </w:rPr>
        <w:t>的问题，我们的</w:t>
      </w:r>
      <w:r>
        <w:rPr>
          <w:rFonts w:asciiTheme="minorEastAsia" w:hAnsiTheme="minorEastAsia" w:cs="Times New Roman"/>
          <w:sz w:val="28"/>
          <w:szCs w:val="28"/>
        </w:rPr>
        <w:t>分析角度</w:t>
      </w:r>
      <w:r>
        <w:rPr>
          <w:rFonts w:asciiTheme="minorEastAsia" w:hAnsiTheme="minorEastAsia" w:cs="Times New Roman" w:hint="eastAsia"/>
          <w:sz w:val="28"/>
          <w:szCs w:val="28"/>
        </w:rPr>
        <w:t>是</w:t>
      </w:r>
      <w:r w:rsidRPr="00A21305">
        <w:rPr>
          <w:rFonts w:asciiTheme="minorEastAsia" w:hAnsiTheme="minorEastAsia" w:cs="Times New Roman"/>
          <w:sz w:val="28"/>
          <w:szCs w:val="28"/>
        </w:rPr>
        <w:t>商业</w:t>
      </w:r>
      <w:proofErr w:type="gramStart"/>
      <w:r w:rsidRPr="00A21305">
        <w:rPr>
          <w:rFonts w:asciiTheme="minorEastAsia" w:hAnsiTheme="minorEastAsia" w:cs="Times New Roman"/>
          <w:sz w:val="28"/>
          <w:szCs w:val="28"/>
        </w:rPr>
        <w:t>三者险是</w:t>
      </w:r>
      <w:proofErr w:type="gramEnd"/>
      <w:r w:rsidRPr="00A21305">
        <w:rPr>
          <w:rFonts w:asciiTheme="minorEastAsia" w:hAnsiTheme="minorEastAsia" w:cs="Times New Roman"/>
          <w:sz w:val="28"/>
          <w:szCs w:val="28"/>
        </w:rPr>
        <w:t>以被保险人的侵权赔偿责任为保险标的</w:t>
      </w:r>
      <w:proofErr w:type="gramStart"/>
      <w:r w:rsidRPr="00A21305">
        <w:rPr>
          <w:rFonts w:asciiTheme="minorEastAsia" w:hAnsiTheme="minorEastAsia" w:cs="Times New Roman"/>
          <w:sz w:val="28"/>
          <w:szCs w:val="28"/>
        </w:rPr>
        <w:t>的</w:t>
      </w:r>
      <w:proofErr w:type="gramEnd"/>
      <w:r w:rsidRPr="00A21305">
        <w:rPr>
          <w:rFonts w:asciiTheme="minorEastAsia" w:hAnsiTheme="minorEastAsia" w:cs="Times New Roman"/>
          <w:sz w:val="28"/>
          <w:szCs w:val="28"/>
        </w:rPr>
        <w:t>保险。被保险人不能转化为第三者。</w:t>
      </w:r>
    </w:p>
    <w:p w:rsidR="00A21305" w:rsidRDefault="00A21305" w:rsidP="004D6794">
      <w:pPr>
        <w:spacing w:line="360" w:lineRule="auto"/>
        <w:ind w:firstLineChars="200" w:firstLine="560"/>
        <w:rPr>
          <w:rFonts w:asciiTheme="minorEastAsia" w:hAnsiTheme="minorEastAsia" w:cs="Times New Roman"/>
          <w:sz w:val="28"/>
          <w:szCs w:val="28"/>
        </w:rPr>
      </w:pPr>
    </w:p>
    <w:p w:rsidR="00A21305" w:rsidRDefault="00A21305" w:rsidP="00A21305">
      <w:pPr>
        <w:spacing w:line="360" w:lineRule="auto"/>
        <w:ind w:firstLineChars="200" w:firstLine="560"/>
        <w:rPr>
          <w:rFonts w:asciiTheme="minorEastAsia" w:hAnsiTheme="minorEastAsia" w:cs="Times New Roman"/>
          <w:sz w:val="28"/>
          <w:szCs w:val="28"/>
        </w:rPr>
      </w:pPr>
    </w:p>
    <w:p w:rsidR="00A21305" w:rsidRPr="00C9315F" w:rsidRDefault="00A21305" w:rsidP="0027043B">
      <w:pPr>
        <w:pStyle w:val="1"/>
        <w:spacing w:line="360" w:lineRule="auto"/>
        <w:ind w:firstLineChars="196" w:firstLine="708"/>
        <w:rPr>
          <w:rFonts w:asciiTheme="minorEastAsia" w:hAnsiTheme="minorEastAsia" w:cs="Times New Roman"/>
          <w:sz w:val="36"/>
          <w:szCs w:val="36"/>
        </w:rPr>
      </w:pPr>
      <w:bookmarkStart w:id="19" w:name="_Toc449949410"/>
      <w:r w:rsidRPr="00C9315F">
        <w:rPr>
          <w:rFonts w:asciiTheme="minorEastAsia" w:hAnsiTheme="minorEastAsia" w:cs="Times New Roman" w:hint="eastAsia"/>
          <w:sz w:val="36"/>
          <w:szCs w:val="36"/>
        </w:rPr>
        <w:t>四、交通事故中各方当事人过错责任的认定</w:t>
      </w:r>
      <w:bookmarkEnd w:id="19"/>
    </w:p>
    <w:p w:rsidR="00A21305" w:rsidRPr="00C9315F" w:rsidRDefault="00C9315F" w:rsidP="0027043B">
      <w:pPr>
        <w:pStyle w:val="2"/>
        <w:spacing w:line="360" w:lineRule="auto"/>
        <w:ind w:firstLineChars="196" w:firstLine="630"/>
        <w:rPr>
          <w:rFonts w:asciiTheme="minorEastAsia" w:hAnsiTheme="minorEastAsia" w:cs="Times New Roman"/>
        </w:rPr>
      </w:pPr>
      <w:bookmarkStart w:id="20" w:name="_Toc449949411"/>
      <w:r>
        <w:rPr>
          <w:rFonts w:asciiTheme="minorEastAsia" w:hAnsiTheme="minorEastAsia" w:cs="Times New Roman"/>
        </w:rPr>
        <w:t>（一）交通事故中有道路交通事故认定书</w:t>
      </w:r>
      <w:bookmarkEnd w:id="20"/>
    </w:p>
    <w:p w:rsidR="00A21305" w:rsidRDefault="00C9315F" w:rsidP="004D6794">
      <w:pPr>
        <w:spacing w:line="360" w:lineRule="auto"/>
        <w:ind w:firstLineChars="200" w:firstLine="560"/>
        <w:rPr>
          <w:rFonts w:asciiTheme="minorEastAsia" w:hAnsiTheme="minorEastAsia" w:cs="Times New Roman"/>
          <w:sz w:val="28"/>
          <w:szCs w:val="28"/>
        </w:rPr>
      </w:pPr>
      <w:r>
        <w:rPr>
          <w:rFonts w:asciiTheme="minorEastAsia" w:hAnsiTheme="minorEastAsia" w:cs="Times New Roman" w:hint="eastAsia"/>
          <w:sz w:val="28"/>
          <w:szCs w:val="28"/>
        </w:rPr>
        <w:t>在现实处理案件中，</w:t>
      </w:r>
      <w:r w:rsidR="00A21305" w:rsidRPr="00A21305">
        <w:rPr>
          <w:rFonts w:asciiTheme="minorEastAsia" w:hAnsiTheme="minorEastAsia" w:cs="Times New Roman"/>
          <w:sz w:val="28"/>
          <w:szCs w:val="28"/>
        </w:rPr>
        <w:t>如无相反证据或当事人提出的异议不能成立，一般应采信交通事故认定书。根据《安徽省实施〈中华人民共和国道路交通安全法〉办法》第五十四条规定，机动车与非机动车驾驶人、行人之间发生交通事故的损失超出</w:t>
      </w:r>
      <w:proofErr w:type="gramStart"/>
      <w:r w:rsidR="00A21305" w:rsidRPr="00A21305">
        <w:rPr>
          <w:rFonts w:asciiTheme="minorEastAsia" w:hAnsiTheme="minorEastAsia" w:cs="Times New Roman"/>
          <w:sz w:val="28"/>
          <w:szCs w:val="28"/>
        </w:rPr>
        <w:t>交强险</w:t>
      </w:r>
      <w:proofErr w:type="gramEnd"/>
      <w:r w:rsidR="00A21305" w:rsidRPr="00A21305">
        <w:rPr>
          <w:rFonts w:asciiTheme="minorEastAsia" w:hAnsiTheme="minorEastAsia" w:cs="Times New Roman"/>
          <w:sz w:val="28"/>
          <w:szCs w:val="28"/>
        </w:rPr>
        <w:t>的部分，机动车一方按以下情况承担赔偿责任比例：</w:t>
      </w:r>
    </w:p>
    <w:p w:rsidR="00A21305" w:rsidRP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机动车一方负事故全部责任的，承担</w:t>
      </w:r>
      <w:r>
        <w:rPr>
          <w:rFonts w:asciiTheme="minorEastAsia" w:hAnsiTheme="minorEastAsia" w:cs="Times New Roman" w:hint="eastAsia"/>
          <w:sz w:val="28"/>
          <w:szCs w:val="28"/>
        </w:rPr>
        <w:t>100%</w:t>
      </w:r>
      <w:r w:rsidRPr="00A21305">
        <w:rPr>
          <w:rFonts w:asciiTheme="minorEastAsia" w:hAnsiTheme="minorEastAsia" w:cs="Times New Roman"/>
          <w:sz w:val="28"/>
          <w:szCs w:val="28"/>
        </w:rPr>
        <w:t>的赔偿责任；</w:t>
      </w:r>
    </w:p>
    <w:p w:rsidR="00A21305" w:rsidRP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lastRenderedPageBreak/>
        <w:t>机动车一方负事故主要责任的，承担80%的赔偿责任；</w:t>
      </w:r>
    </w:p>
    <w:p w:rsidR="00A21305" w:rsidRP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机动车一方负事故同等责任的，承担60%的赔偿责任；</w:t>
      </w:r>
    </w:p>
    <w:p w:rsid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机动车一方负事故次要责任的，承担40%的赔偿责任。</w:t>
      </w:r>
    </w:p>
    <w:p w:rsidR="00A21305" w:rsidRDefault="00A21305" w:rsidP="004D6794">
      <w:pPr>
        <w:spacing w:line="360" w:lineRule="auto"/>
        <w:ind w:firstLineChars="200" w:firstLine="560"/>
        <w:rPr>
          <w:rFonts w:asciiTheme="minorEastAsia" w:hAnsiTheme="minorEastAsia" w:cs="Times New Roman"/>
          <w:sz w:val="28"/>
          <w:szCs w:val="28"/>
        </w:rPr>
      </w:pPr>
      <w:r>
        <w:rPr>
          <w:rFonts w:asciiTheme="minorEastAsia" w:hAnsiTheme="minorEastAsia" w:cs="Times New Roman" w:hint="eastAsia"/>
          <w:sz w:val="28"/>
          <w:szCs w:val="28"/>
        </w:rPr>
        <w:t>这里有一个例外，</w:t>
      </w:r>
      <w:r w:rsidRPr="00A21305">
        <w:rPr>
          <w:rFonts w:asciiTheme="minorEastAsia" w:hAnsiTheme="minorEastAsia" w:cs="Times New Roman"/>
          <w:sz w:val="28"/>
          <w:szCs w:val="28"/>
        </w:rPr>
        <w:t>道路交通事故认定书的事故责任不能等同于侵权责任。所以不能适用上述事故责任对应的侵权赔偿责任。如：侵权行为发生后的违章行为；侵权行为发生前的违章行为与损害后果没有因果关系。</w:t>
      </w:r>
    </w:p>
    <w:p w:rsidR="00A21305" w:rsidRP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有相反证据推翻事故认定书或当事人提出异议成立，人民法院对交通事故认定书不予采信，存在以下几种情形导致对交通事故认定书不予采信。</w:t>
      </w:r>
    </w:p>
    <w:p w:rsid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交通事故认定书认定的</w:t>
      </w:r>
      <w:r w:rsidR="004D6794">
        <w:rPr>
          <w:rFonts w:asciiTheme="minorEastAsia" w:hAnsiTheme="minorEastAsia" w:cs="Times New Roman"/>
          <w:sz w:val="28"/>
          <w:szCs w:val="28"/>
        </w:rPr>
        <w:t>事实缺乏充分有效证据证明，进而导致所做违章行为认定缺乏事实依据</w:t>
      </w:r>
      <w:r w:rsidR="004D6794">
        <w:rPr>
          <w:rFonts w:asciiTheme="minorEastAsia" w:hAnsiTheme="minorEastAsia" w:cs="Times New Roman" w:hint="eastAsia"/>
          <w:sz w:val="28"/>
          <w:szCs w:val="28"/>
        </w:rPr>
        <w:t>；</w:t>
      </w:r>
      <w:r w:rsidR="004D6794">
        <w:rPr>
          <w:rFonts w:asciiTheme="minorEastAsia" w:hAnsiTheme="minorEastAsia" w:cs="Times New Roman"/>
          <w:sz w:val="28"/>
          <w:szCs w:val="28"/>
        </w:rPr>
        <w:t>交通事故认定书认定肇事驾驶员存在的过错行为没有证据证明</w:t>
      </w:r>
      <w:r w:rsidR="004D6794">
        <w:rPr>
          <w:rFonts w:asciiTheme="minorEastAsia" w:hAnsiTheme="minorEastAsia" w:cs="Times New Roman" w:hint="eastAsia"/>
          <w:sz w:val="28"/>
          <w:szCs w:val="28"/>
        </w:rPr>
        <w:t>；</w:t>
      </w:r>
      <w:r w:rsidRPr="00A21305">
        <w:rPr>
          <w:rFonts w:asciiTheme="minorEastAsia" w:hAnsiTheme="minorEastAsia" w:cs="Times New Roman"/>
          <w:sz w:val="28"/>
          <w:szCs w:val="28"/>
        </w:rPr>
        <w:t>交通事故认定书认定事实错误。</w:t>
      </w:r>
    </w:p>
    <w:p w:rsidR="00A21305" w:rsidRDefault="00A21305" w:rsidP="00A21305">
      <w:pPr>
        <w:spacing w:line="360" w:lineRule="auto"/>
        <w:ind w:firstLineChars="200" w:firstLine="560"/>
        <w:rPr>
          <w:rFonts w:asciiTheme="minorEastAsia" w:hAnsiTheme="minorEastAsia" w:cs="Times New Roman"/>
          <w:sz w:val="28"/>
          <w:szCs w:val="28"/>
        </w:rPr>
      </w:pPr>
    </w:p>
    <w:p w:rsidR="00A21305" w:rsidRPr="00C9315F" w:rsidRDefault="00A21305" w:rsidP="0027043B">
      <w:pPr>
        <w:pStyle w:val="2"/>
        <w:spacing w:line="360" w:lineRule="auto"/>
        <w:ind w:firstLineChars="196" w:firstLine="630"/>
        <w:rPr>
          <w:rFonts w:asciiTheme="minorEastAsia" w:hAnsiTheme="minorEastAsia" w:cs="Times New Roman"/>
        </w:rPr>
      </w:pPr>
      <w:bookmarkStart w:id="21" w:name="_Toc449949412"/>
      <w:r w:rsidRPr="00C9315F">
        <w:rPr>
          <w:rFonts w:asciiTheme="minorEastAsia" w:hAnsiTheme="minorEastAsia" w:cs="Times New Roman"/>
        </w:rPr>
        <w:t>（二）无交通事故认定书</w:t>
      </w:r>
      <w:bookmarkEnd w:id="21"/>
    </w:p>
    <w:p w:rsid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无事故认定书，并且已有证据难以认定交通事故责任或各方当事人过错的，一般按如下规则确定当事人的民事责任：</w:t>
      </w:r>
    </w:p>
    <w:p w:rsidR="00A21305" w:rsidRP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机动车之间或非机动车之间发生道路交通事故的，一般由各方当事人承担同等赔偿责任；</w:t>
      </w:r>
    </w:p>
    <w:p w:rsidR="00A21305" w:rsidRPr="00A21305" w:rsidRDefault="00A21305" w:rsidP="004D6794">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机动车与非机动车驾驶人、行人之间发生道路交通事故的，由机动车一方承担全部赔偿责任；</w:t>
      </w:r>
    </w:p>
    <w:p w:rsidR="00A21305" w:rsidRPr="00A21305" w:rsidRDefault="00A21305" w:rsidP="00A21305">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sz w:val="28"/>
          <w:szCs w:val="28"/>
        </w:rPr>
        <w:t>非机动车与行人之间发生道路交通事故的，由非机动车方承担主要赔偿责任。</w:t>
      </w:r>
    </w:p>
    <w:p w:rsidR="00A21305" w:rsidRDefault="00A21305" w:rsidP="00A21305">
      <w:pPr>
        <w:spacing w:line="360" w:lineRule="auto"/>
        <w:ind w:firstLineChars="200" w:firstLine="560"/>
        <w:rPr>
          <w:rFonts w:asciiTheme="minorEastAsia" w:hAnsiTheme="minorEastAsia" w:cs="Times New Roman"/>
          <w:sz w:val="28"/>
          <w:szCs w:val="28"/>
        </w:rPr>
      </w:pPr>
      <w:r w:rsidRPr="00A21305">
        <w:rPr>
          <w:rFonts w:asciiTheme="minorEastAsia" w:hAnsiTheme="minorEastAsia" w:cs="Times New Roman" w:hint="eastAsia"/>
          <w:sz w:val="28"/>
          <w:szCs w:val="28"/>
        </w:rPr>
        <w:lastRenderedPageBreak/>
        <w:t>这里的</w:t>
      </w:r>
      <w:r w:rsidRPr="00A21305">
        <w:rPr>
          <w:rFonts w:asciiTheme="minorEastAsia" w:hAnsiTheme="minorEastAsia" w:cs="Times New Roman"/>
          <w:sz w:val="28"/>
          <w:szCs w:val="28"/>
        </w:rPr>
        <w:t>法律依据</w:t>
      </w:r>
      <w:r w:rsidRPr="00A21305">
        <w:rPr>
          <w:rFonts w:asciiTheme="minorEastAsia" w:hAnsiTheme="minorEastAsia" w:cs="Times New Roman" w:hint="eastAsia"/>
          <w:sz w:val="28"/>
          <w:szCs w:val="28"/>
        </w:rPr>
        <w:t>是</w:t>
      </w:r>
      <w:r w:rsidRPr="00A21305">
        <w:rPr>
          <w:rFonts w:asciiTheme="minorEastAsia" w:hAnsiTheme="minorEastAsia" w:cs="Times New Roman"/>
          <w:sz w:val="28"/>
          <w:szCs w:val="28"/>
        </w:rPr>
        <w:t>《道路交通安全法》第76</w:t>
      </w:r>
      <w:r w:rsidR="00C9315F">
        <w:rPr>
          <w:rFonts w:asciiTheme="minorEastAsia" w:hAnsiTheme="minorEastAsia" w:cs="Times New Roman"/>
          <w:sz w:val="28"/>
          <w:szCs w:val="28"/>
        </w:rPr>
        <w:t>条，机动车与非机动车驾驶人、行人之间发生交通事故</w:t>
      </w:r>
      <w:r w:rsidR="00C9315F">
        <w:rPr>
          <w:rFonts w:asciiTheme="minorEastAsia" w:hAnsiTheme="minorEastAsia" w:cs="Times New Roman" w:hint="eastAsia"/>
          <w:sz w:val="28"/>
          <w:szCs w:val="28"/>
        </w:rPr>
        <w:t>……</w:t>
      </w:r>
      <w:r w:rsidRPr="00A21305">
        <w:rPr>
          <w:rFonts w:asciiTheme="minorEastAsia" w:hAnsiTheme="minorEastAsia" w:cs="Times New Roman"/>
          <w:bCs/>
          <w:sz w:val="28"/>
          <w:szCs w:val="28"/>
        </w:rPr>
        <w:t>有证据</w:t>
      </w:r>
      <w:r w:rsidRPr="00A21305">
        <w:rPr>
          <w:rFonts w:asciiTheme="minorEastAsia" w:hAnsiTheme="minorEastAsia" w:cs="Times New Roman"/>
          <w:sz w:val="28"/>
          <w:szCs w:val="28"/>
        </w:rPr>
        <w:t>证明非机动车驾驶人、行人有过错的，根据过错程度适当减轻机动车一方的赔偿责任。</w:t>
      </w:r>
      <w:r w:rsidR="00C9315F">
        <w:rPr>
          <w:rFonts w:asciiTheme="minorEastAsia" w:hAnsiTheme="minorEastAsia" w:cs="Times New Roman" w:hint="eastAsia"/>
          <w:sz w:val="28"/>
          <w:szCs w:val="28"/>
        </w:rPr>
        <w:t>另外，</w:t>
      </w:r>
      <w:r w:rsidRPr="00A21305">
        <w:rPr>
          <w:rFonts w:asciiTheme="minorEastAsia" w:hAnsiTheme="minorEastAsia" w:cs="Times New Roman"/>
          <w:sz w:val="28"/>
          <w:szCs w:val="28"/>
        </w:rPr>
        <w:t>《侵权责任法》第</w:t>
      </w:r>
      <w:r w:rsidR="00C9315F">
        <w:rPr>
          <w:rFonts w:asciiTheme="minorEastAsia" w:hAnsiTheme="minorEastAsia" w:cs="Times New Roman" w:hint="eastAsia"/>
          <w:sz w:val="28"/>
          <w:szCs w:val="28"/>
        </w:rPr>
        <w:t>12条，</w:t>
      </w:r>
      <w:r w:rsidRPr="00A21305">
        <w:rPr>
          <w:rFonts w:asciiTheme="minorEastAsia" w:hAnsiTheme="minorEastAsia" w:cs="Times New Roman"/>
          <w:sz w:val="28"/>
          <w:szCs w:val="28"/>
        </w:rPr>
        <w:t>二人以上分别实施侵权行为造成同一损害，能够确定责任大小的，各自承担相应的责任难以确定责任大小的</w:t>
      </w:r>
      <w:r w:rsidRPr="00A21305">
        <w:rPr>
          <w:rFonts w:asciiTheme="minorEastAsia" w:hAnsiTheme="minorEastAsia" w:cs="Times New Roman"/>
          <w:bCs/>
          <w:sz w:val="28"/>
          <w:szCs w:val="28"/>
        </w:rPr>
        <w:t>平均</w:t>
      </w:r>
      <w:r w:rsidRPr="00A21305">
        <w:rPr>
          <w:rFonts w:asciiTheme="minorEastAsia" w:hAnsiTheme="minorEastAsia" w:cs="Times New Roman"/>
          <w:sz w:val="28"/>
          <w:szCs w:val="28"/>
        </w:rPr>
        <w:t>承担赔偿责任。</w:t>
      </w:r>
    </w:p>
    <w:p w:rsidR="00A21305" w:rsidRDefault="00A21305" w:rsidP="00A21305">
      <w:pPr>
        <w:spacing w:line="360" w:lineRule="auto"/>
        <w:ind w:firstLineChars="200" w:firstLine="560"/>
        <w:rPr>
          <w:rFonts w:asciiTheme="minorEastAsia" w:hAnsiTheme="minorEastAsia" w:cs="Times New Roman"/>
          <w:sz w:val="28"/>
          <w:szCs w:val="28"/>
        </w:rPr>
      </w:pPr>
    </w:p>
    <w:p w:rsidR="00A21305" w:rsidRDefault="00A21305" w:rsidP="00A21305">
      <w:pPr>
        <w:spacing w:line="360" w:lineRule="auto"/>
        <w:ind w:firstLineChars="200" w:firstLine="560"/>
        <w:rPr>
          <w:rFonts w:asciiTheme="minorEastAsia" w:hAnsiTheme="minorEastAsia" w:cs="Times New Roman"/>
          <w:sz w:val="28"/>
          <w:szCs w:val="28"/>
        </w:rPr>
      </w:pPr>
    </w:p>
    <w:p w:rsidR="00A21305" w:rsidRPr="004D6794" w:rsidRDefault="00A21305" w:rsidP="004D6794">
      <w:pPr>
        <w:pStyle w:val="1"/>
        <w:spacing w:line="360" w:lineRule="auto"/>
        <w:ind w:firstLineChars="200" w:firstLine="723"/>
        <w:rPr>
          <w:rFonts w:asciiTheme="minorEastAsia" w:hAnsiTheme="minorEastAsia" w:cs="Times New Roman"/>
          <w:sz w:val="36"/>
          <w:szCs w:val="36"/>
        </w:rPr>
      </w:pPr>
      <w:bookmarkStart w:id="22" w:name="_Toc449949413"/>
      <w:r w:rsidRPr="004D6794">
        <w:rPr>
          <w:rFonts w:asciiTheme="minorEastAsia" w:hAnsiTheme="minorEastAsia" w:cs="Times New Roman" w:hint="eastAsia"/>
          <w:bCs w:val="0"/>
          <w:sz w:val="36"/>
          <w:szCs w:val="36"/>
        </w:rPr>
        <w:t>五、多辆机动车发生交通事故致第三人损害，</w:t>
      </w:r>
      <w:r w:rsidRPr="004D6794">
        <w:rPr>
          <w:rFonts w:asciiTheme="minorEastAsia" w:hAnsiTheme="minorEastAsia" w:cs="Times New Roman" w:hint="eastAsia"/>
          <w:sz w:val="36"/>
          <w:szCs w:val="36"/>
        </w:rPr>
        <w:t>侵权人如何承担责任</w:t>
      </w:r>
      <w:bookmarkEnd w:id="22"/>
    </w:p>
    <w:p w:rsidR="004C46AC" w:rsidRPr="00C9315F" w:rsidRDefault="004C46AC" w:rsidP="004D6794">
      <w:pPr>
        <w:spacing w:line="360" w:lineRule="auto"/>
        <w:ind w:firstLineChars="200" w:firstLine="560"/>
        <w:rPr>
          <w:rFonts w:asciiTheme="minorEastAsia" w:hAnsiTheme="minorEastAsia" w:cs="Times New Roman"/>
          <w:sz w:val="28"/>
          <w:szCs w:val="28"/>
        </w:rPr>
      </w:pPr>
      <w:r w:rsidRPr="00C9315F">
        <w:rPr>
          <w:rFonts w:asciiTheme="minorEastAsia" w:hAnsiTheme="minorEastAsia" w:cs="Times New Roman" w:hint="eastAsia"/>
          <w:sz w:val="28"/>
          <w:szCs w:val="28"/>
        </w:rPr>
        <w:t>这个问题的</w:t>
      </w:r>
      <w:r w:rsidRPr="00C9315F">
        <w:rPr>
          <w:rFonts w:asciiTheme="minorEastAsia" w:hAnsiTheme="minorEastAsia" w:cs="Times New Roman"/>
          <w:sz w:val="28"/>
          <w:szCs w:val="28"/>
        </w:rPr>
        <w:t>法律依据不适用《人身损害赔偿司法解释》</w:t>
      </w:r>
      <w:r w:rsidRPr="00C9315F">
        <w:rPr>
          <w:rFonts w:asciiTheme="minorEastAsia" w:hAnsiTheme="minorEastAsia" w:cs="Times New Roman" w:hint="eastAsia"/>
          <w:sz w:val="28"/>
          <w:szCs w:val="28"/>
        </w:rPr>
        <w:t>，而要</w:t>
      </w:r>
      <w:r w:rsidRPr="00C9315F">
        <w:rPr>
          <w:rFonts w:asciiTheme="minorEastAsia" w:hAnsiTheme="minorEastAsia" w:cs="Times New Roman"/>
          <w:sz w:val="28"/>
          <w:szCs w:val="28"/>
        </w:rPr>
        <w:t>适用《交通事故损害赔偿司法解释》第13条及《侵权责任法》第8条、第10条、第11条或者第12条</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适用《侵权责任法》第8条规定，二人以上</w:t>
      </w:r>
      <w:r w:rsidRPr="00C9315F">
        <w:rPr>
          <w:rFonts w:asciiTheme="minorEastAsia" w:hAnsiTheme="minorEastAsia" w:cs="Times New Roman"/>
          <w:bCs/>
          <w:sz w:val="28"/>
          <w:szCs w:val="28"/>
        </w:rPr>
        <w:t>共同实施</w:t>
      </w:r>
      <w:r w:rsidRPr="00C9315F">
        <w:rPr>
          <w:rFonts w:asciiTheme="minorEastAsia" w:hAnsiTheme="minorEastAsia" w:cs="Times New Roman"/>
          <w:sz w:val="28"/>
          <w:szCs w:val="28"/>
        </w:rPr>
        <w:t>侵权行为，造成</w:t>
      </w:r>
      <w:proofErr w:type="gramStart"/>
      <w:r w:rsidRPr="00C9315F">
        <w:rPr>
          <w:rFonts w:asciiTheme="minorEastAsia" w:hAnsiTheme="minorEastAsia" w:cs="Times New Roman"/>
          <w:sz w:val="28"/>
          <w:szCs w:val="28"/>
        </w:rPr>
        <w:t>他损害</w:t>
      </w:r>
      <w:proofErr w:type="gramEnd"/>
      <w:r w:rsidRPr="00C9315F">
        <w:rPr>
          <w:rFonts w:asciiTheme="minorEastAsia" w:hAnsiTheme="minorEastAsia" w:cs="Times New Roman"/>
          <w:sz w:val="28"/>
          <w:szCs w:val="28"/>
        </w:rPr>
        <w:t>的，应当承担连带责任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适用《侵权责任法》第10条规定，二人以上实施危及他人人身、财产安全的行为，其中一人或者数人的行为造成他人损害，能够确定具体侵权人的，由侵权人承担责任；不能确定具体侵权人的，行为人承担连带责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适用《侵权责任法》第11条规定，即二人以上分别实施侵权行为造成同一损害，每个人的侵权行为都足以造成全部损害的，行为人承担连带责任</w:t>
      </w:r>
      <w:r w:rsidRPr="00C9315F">
        <w:rPr>
          <w:rFonts w:asciiTheme="minorEastAsia" w:hAnsiTheme="minorEastAsia" w:cs="Times New Roman" w:hint="eastAsia"/>
          <w:sz w:val="28"/>
          <w:szCs w:val="28"/>
        </w:rPr>
        <w:t>；</w:t>
      </w:r>
      <w:r w:rsidRPr="00C9315F">
        <w:rPr>
          <w:rFonts w:asciiTheme="minorEastAsia" w:hAnsiTheme="minorEastAsia" w:cs="Times New Roman"/>
          <w:sz w:val="28"/>
          <w:szCs w:val="28"/>
        </w:rPr>
        <w:t>适用《侵权责任法》第12条规定，二人以上分别实施侵权行为造成同一损害，能够确定责任大小的，各自承担相应的责任；难以确定责任大小的，平均承担赔偿责任。</w:t>
      </w:r>
    </w:p>
    <w:p w:rsidR="004C46AC" w:rsidRPr="004C46AC" w:rsidRDefault="004C46AC" w:rsidP="004D6794">
      <w:pPr>
        <w:spacing w:line="360" w:lineRule="auto"/>
        <w:ind w:firstLineChars="200" w:firstLine="560"/>
        <w:rPr>
          <w:rFonts w:asciiTheme="minorEastAsia" w:hAnsiTheme="minorEastAsia" w:cs="Times New Roman"/>
          <w:sz w:val="28"/>
          <w:szCs w:val="28"/>
        </w:rPr>
      </w:pPr>
    </w:p>
    <w:p w:rsidR="004C46AC" w:rsidRPr="00C9315F" w:rsidRDefault="004C46AC" w:rsidP="004D6794">
      <w:pPr>
        <w:pStyle w:val="1"/>
        <w:spacing w:line="360" w:lineRule="auto"/>
        <w:ind w:firstLineChars="200" w:firstLine="723"/>
        <w:rPr>
          <w:rFonts w:asciiTheme="minorEastAsia" w:hAnsiTheme="minorEastAsia" w:cs="Times New Roman"/>
          <w:b w:val="0"/>
          <w:bCs w:val="0"/>
          <w:sz w:val="36"/>
          <w:szCs w:val="36"/>
        </w:rPr>
      </w:pPr>
      <w:bookmarkStart w:id="23" w:name="_Toc449949414"/>
      <w:r w:rsidRPr="00C9315F">
        <w:rPr>
          <w:rFonts w:asciiTheme="minorEastAsia" w:hAnsiTheme="minorEastAsia" w:cs="Times New Roman" w:hint="eastAsia"/>
          <w:sz w:val="36"/>
          <w:szCs w:val="36"/>
        </w:rPr>
        <w:lastRenderedPageBreak/>
        <w:t>六、相关损失的认定</w:t>
      </w:r>
      <w:bookmarkEnd w:id="23"/>
    </w:p>
    <w:p w:rsidR="004C46AC" w:rsidRPr="004C46AC" w:rsidRDefault="004C46AC" w:rsidP="004D6794">
      <w:pPr>
        <w:spacing w:line="360" w:lineRule="auto"/>
        <w:ind w:firstLineChars="200" w:firstLine="560"/>
        <w:rPr>
          <w:rFonts w:asciiTheme="minorEastAsia" w:hAnsiTheme="minorEastAsia" w:cs="Times New Roman"/>
          <w:bCs/>
          <w:sz w:val="28"/>
          <w:szCs w:val="28"/>
        </w:rPr>
      </w:pPr>
      <w:r w:rsidRPr="004C46AC">
        <w:rPr>
          <w:rFonts w:asciiTheme="minorEastAsia" w:hAnsiTheme="minorEastAsia" w:cs="Times New Roman"/>
          <w:bCs/>
          <w:sz w:val="28"/>
          <w:szCs w:val="28"/>
        </w:rPr>
        <w:t>交通事故损害赔偿中涉及到的赔偿项目有医疗费、营养费、住院伙食补助费、护理费、误工费、交通费、残疾赔偿金、被扶养人生活费、丧葬费、死亡赔偿金、精神损害抚慰金、财产损失等。</w:t>
      </w:r>
    </w:p>
    <w:p w:rsidR="00C9315F" w:rsidRPr="0027043B" w:rsidRDefault="00C9315F" w:rsidP="00A00E9E">
      <w:pPr>
        <w:pStyle w:val="a5"/>
        <w:numPr>
          <w:ilvl w:val="0"/>
          <w:numId w:val="6"/>
        </w:numPr>
        <w:spacing w:line="360" w:lineRule="auto"/>
        <w:ind w:firstLineChars="0"/>
        <w:outlineLvl w:val="1"/>
        <w:rPr>
          <w:rFonts w:asciiTheme="minorEastAsia" w:hAnsiTheme="minorEastAsia" w:cs="Times New Roman"/>
          <w:b/>
          <w:bCs/>
          <w:sz w:val="32"/>
          <w:szCs w:val="32"/>
        </w:rPr>
      </w:pPr>
      <w:bookmarkStart w:id="24" w:name="_Toc449949415"/>
      <w:r w:rsidRPr="0027043B">
        <w:rPr>
          <w:rFonts w:asciiTheme="minorEastAsia" w:hAnsiTheme="minorEastAsia" w:cs="Times New Roman"/>
          <w:b/>
          <w:bCs/>
          <w:sz w:val="32"/>
          <w:szCs w:val="32"/>
        </w:rPr>
        <w:t>医疗费</w:t>
      </w:r>
      <w:bookmarkEnd w:id="24"/>
    </w:p>
    <w:p w:rsidR="004C46AC" w:rsidRPr="00C9315F" w:rsidRDefault="004C46AC" w:rsidP="00C9315F">
      <w:pPr>
        <w:spacing w:line="360" w:lineRule="auto"/>
        <w:ind w:firstLineChars="200" w:firstLine="560"/>
        <w:rPr>
          <w:rFonts w:asciiTheme="minorEastAsia" w:hAnsiTheme="minorEastAsia" w:cs="Times New Roman"/>
          <w:bCs/>
          <w:sz w:val="28"/>
          <w:szCs w:val="28"/>
        </w:rPr>
      </w:pPr>
      <w:r w:rsidRPr="00C9315F">
        <w:rPr>
          <w:rFonts w:asciiTheme="minorEastAsia" w:hAnsiTheme="minorEastAsia" w:cs="Times New Roman"/>
          <w:bCs/>
          <w:sz w:val="28"/>
          <w:szCs w:val="28"/>
        </w:rPr>
        <w:t>医疗费应根据医疗机构出具的医药费、住院费等收款凭证，结合病历和诊断证明等相关证据确定。存在以下4个问题：非</w:t>
      </w:r>
      <w:proofErr w:type="gramStart"/>
      <w:r w:rsidRPr="00C9315F">
        <w:rPr>
          <w:rFonts w:asciiTheme="minorEastAsia" w:hAnsiTheme="minorEastAsia" w:cs="Times New Roman"/>
          <w:bCs/>
          <w:sz w:val="28"/>
          <w:szCs w:val="28"/>
        </w:rPr>
        <w:t>医</w:t>
      </w:r>
      <w:proofErr w:type="gramEnd"/>
      <w:r w:rsidRPr="00C9315F">
        <w:rPr>
          <w:rFonts w:asciiTheme="minorEastAsia" w:hAnsiTheme="minorEastAsia" w:cs="Times New Roman"/>
          <w:bCs/>
          <w:sz w:val="28"/>
          <w:szCs w:val="28"/>
        </w:rPr>
        <w:t>保用药费用</w:t>
      </w:r>
      <w:proofErr w:type="gramStart"/>
      <w:r w:rsidRPr="00C9315F">
        <w:rPr>
          <w:rFonts w:asciiTheme="minorEastAsia" w:hAnsiTheme="minorEastAsia" w:cs="Times New Roman"/>
          <w:bCs/>
          <w:sz w:val="28"/>
          <w:szCs w:val="28"/>
        </w:rPr>
        <w:t>交强险</w:t>
      </w:r>
      <w:proofErr w:type="gramEnd"/>
      <w:r w:rsidRPr="00C9315F">
        <w:rPr>
          <w:rFonts w:asciiTheme="minorEastAsia" w:hAnsiTheme="minorEastAsia" w:cs="Times New Roman"/>
          <w:bCs/>
          <w:sz w:val="28"/>
          <w:szCs w:val="28"/>
        </w:rPr>
        <w:t>、商业</w:t>
      </w:r>
      <w:proofErr w:type="gramStart"/>
      <w:r w:rsidRPr="00C9315F">
        <w:rPr>
          <w:rFonts w:asciiTheme="minorEastAsia" w:hAnsiTheme="minorEastAsia" w:cs="Times New Roman"/>
          <w:bCs/>
          <w:sz w:val="28"/>
          <w:szCs w:val="28"/>
        </w:rPr>
        <w:t>三者险赔不赔</w:t>
      </w:r>
      <w:proofErr w:type="gramEnd"/>
      <w:r w:rsidRPr="00C9315F">
        <w:rPr>
          <w:rFonts w:asciiTheme="minorEastAsia" w:hAnsiTheme="minorEastAsia" w:cs="Times New Roman" w:hint="eastAsia"/>
          <w:bCs/>
          <w:sz w:val="28"/>
          <w:szCs w:val="28"/>
        </w:rPr>
        <w:t>；</w:t>
      </w:r>
      <w:r w:rsidRPr="00C9315F">
        <w:rPr>
          <w:rFonts w:asciiTheme="minorEastAsia" w:hAnsiTheme="minorEastAsia" w:cs="Times New Roman"/>
          <w:bCs/>
          <w:sz w:val="28"/>
          <w:szCs w:val="28"/>
        </w:rPr>
        <w:t>受害人外购药品费用是否应</w:t>
      </w:r>
      <w:proofErr w:type="gramStart"/>
      <w:r w:rsidRPr="00C9315F">
        <w:rPr>
          <w:rFonts w:asciiTheme="minorEastAsia" w:hAnsiTheme="minorEastAsia" w:cs="Times New Roman"/>
          <w:bCs/>
          <w:sz w:val="28"/>
          <w:szCs w:val="28"/>
        </w:rPr>
        <w:t>予支</w:t>
      </w:r>
      <w:proofErr w:type="gramEnd"/>
      <w:r w:rsidRPr="00C9315F">
        <w:rPr>
          <w:rFonts w:asciiTheme="minorEastAsia" w:hAnsiTheme="minorEastAsia" w:cs="Times New Roman"/>
          <w:bCs/>
          <w:sz w:val="28"/>
          <w:szCs w:val="28"/>
        </w:rPr>
        <w:t>持</w:t>
      </w:r>
      <w:r w:rsidRPr="00C9315F">
        <w:rPr>
          <w:rFonts w:asciiTheme="minorEastAsia" w:hAnsiTheme="minorEastAsia" w:cs="Times New Roman" w:hint="eastAsia"/>
          <w:bCs/>
          <w:sz w:val="28"/>
          <w:szCs w:val="28"/>
        </w:rPr>
        <w:t>；</w:t>
      </w:r>
      <w:r w:rsidRPr="00C9315F">
        <w:rPr>
          <w:rFonts w:asciiTheme="minorEastAsia" w:hAnsiTheme="minorEastAsia" w:cs="Times New Roman"/>
          <w:bCs/>
          <w:sz w:val="28"/>
          <w:szCs w:val="28"/>
        </w:rPr>
        <w:t>受害人在治疗交通事故所造成伤害过程中，还有治疗高血压病、糖尿病等慢性病的用药费用，对此费用是否应</w:t>
      </w:r>
      <w:proofErr w:type="gramStart"/>
      <w:r w:rsidRPr="00C9315F">
        <w:rPr>
          <w:rFonts w:asciiTheme="minorEastAsia" w:hAnsiTheme="minorEastAsia" w:cs="Times New Roman"/>
          <w:bCs/>
          <w:sz w:val="28"/>
          <w:szCs w:val="28"/>
        </w:rPr>
        <w:t>予支</w:t>
      </w:r>
      <w:proofErr w:type="gramEnd"/>
      <w:r w:rsidRPr="00C9315F">
        <w:rPr>
          <w:rFonts w:asciiTheme="minorEastAsia" w:hAnsiTheme="minorEastAsia" w:cs="Times New Roman"/>
          <w:bCs/>
          <w:sz w:val="28"/>
          <w:szCs w:val="28"/>
        </w:rPr>
        <w:t>持</w:t>
      </w:r>
      <w:r w:rsidRPr="00C9315F">
        <w:rPr>
          <w:rFonts w:asciiTheme="minorEastAsia" w:hAnsiTheme="minorEastAsia" w:cs="Times New Roman" w:hint="eastAsia"/>
          <w:bCs/>
          <w:sz w:val="28"/>
          <w:szCs w:val="28"/>
        </w:rPr>
        <w:t>；</w:t>
      </w:r>
      <w:r w:rsidRPr="00C9315F">
        <w:rPr>
          <w:rFonts w:asciiTheme="minorEastAsia" w:hAnsiTheme="minorEastAsia" w:cs="Times New Roman"/>
          <w:bCs/>
          <w:sz w:val="28"/>
          <w:szCs w:val="28"/>
        </w:rPr>
        <w:t>义齿费用是医疗费，还是属于辅助器具费。</w:t>
      </w:r>
    </w:p>
    <w:p w:rsidR="004C46AC" w:rsidRPr="0027043B" w:rsidRDefault="004C46AC" w:rsidP="0027043B">
      <w:pPr>
        <w:pStyle w:val="2"/>
        <w:ind w:firstLineChars="200" w:firstLine="643"/>
        <w:rPr>
          <w:rFonts w:asciiTheme="minorEastAsia" w:hAnsiTheme="minorEastAsia" w:cs="Times New Roman"/>
        </w:rPr>
      </w:pPr>
      <w:bookmarkStart w:id="25" w:name="_Toc449949416"/>
      <w:r w:rsidRPr="0027043B">
        <w:rPr>
          <w:rFonts w:asciiTheme="minorEastAsia" w:hAnsiTheme="minorEastAsia" w:cs="Times New Roman"/>
        </w:rPr>
        <w:t>（二）误工费</w:t>
      </w:r>
      <w:bookmarkEnd w:id="25"/>
    </w:p>
    <w:p w:rsidR="004C46AC" w:rsidRPr="004C46AC" w:rsidRDefault="004C46AC" w:rsidP="004C46AC">
      <w:pPr>
        <w:spacing w:line="360" w:lineRule="auto"/>
        <w:ind w:firstLineChars="200" w:firstLine="560"/>
        <w:rPr>
          <w:rFonts w:asciiTheme="minorEastAsia" w:hAnsiTheme="minorEastAsia" w:cs="Times New Roman"/>
          <w:bCs/>
          <w:sz w:val="28"/>
          <w:szCs w:val="28"/>
        </w:rPr>
      </w:pPr>
      <w:r>
        <w:rPr>
          <w:rFonts w:asciiTheme="minorEastAsia" w:hAnsiTheme="minorEastAsia" w:cs="Times New Roman"/>
          <w:bCs/>
          <w:sz w:val="28"/>
          <w:szCs w:val="28"/>
        </w:rPr>
        <w:t>误工期限的确定</w:t>
      </w:r>
      <w:r>
        <w:rPr>
          <w:rFonts w:asciiTheme="minorEastAsia" w:hAnsiTheme="minorEastAsia" w:cs="Times New Roman" w:hint="eastAsia"/>
          <w:bCs/>
          <w:sz w:val="28"/>
          <w:szCs w:val="28"/>
        </w:rPr>
        <w:t>、</w:t>
      </w:r>
      <w:r>
        <w:rPr>
          <w:rFonts w:asciiTheme="minorEastAsia" w:hAnsiTheme="minorEastAsia" w:cs="Times New Roman"/>
          <w:bCs/>
          <w:sz w:val="28"/>
          <w:szCs w:val="28"/>
        </w:rPr>
        <w:t>误工费标准</w:t>
      </w:r>
      <w:r>
        <w:rPr>
          <w:rFonts w:asciiTheme="minorEastAsia" w:hAnsiTheme="minorEastAsia" w:cs="Times New Roman" w:hint="eastAsia"/>
          <w:bCs/>
          <w:sz w:val="28"/>
          <w:szCs w:val="28"/>
        </w:rPr>
        <w:t>、</w:t>
      </w:r>
      <w:r>
        <w:rPr>
          <w:rFonts w:asciiTheme="minorEastAsia" w:hAnsiTheme="minorEastAsia" w:cs="Times New Roman"/>
          <w:bCs/>
          <w:sz w:val="28"/>
          <w:szCs w:val="28"/>
        </w:rPr>
        <w:t>达到退休年龄的老人主张的误工费是否予以支持</w:t>
      </w:r>
      <w:r>
        <w:rPr>
          <w:rFonts w:asciiTheme="minorEastAsia" w:hAnsiTheme="minorEastAsia" w:cs="Times New Roman" w:hint="eastAsia"/>
          <w:bCs/>
          <w:sz w:val="28"/>
          <w:szCs w:val="28"/>
        </w:rPr>
        <w:t>，这是关于误工费比较复杂的问题。</w:t>
      </w:r>
    </w:p>
    <w:p w:rsidR="004C46AC" w:rsidRDefault="004C46AC" w:rsidP="004C46AC">
      <w:pPr>
        <w:spacing w:line="360" w:lineRule="auto"/>
        <w:ind w:firstLineChars="200" w:firstLine="560"/>
        <w:rPr>
          <w:rFonts w:asciiTheme="minorEastAsia" w:hAnsiTheme="minorEastAsia" w:cs="Times New Roman"/>
          <w:bCs/>
          <w:sz w:val="28"/>
          <w:szCs w:val="28"/>
        </w:rPr>
      </w:pPr>
    </w:p>
    <w:p w:rsidR="004C46AC" w:rsidRPr="0027043B" w:rsidRDefault="004C46AC" w:rsidP="0027043B">
      <w:pPr>
        <w:pStyle w:val="2"/>
        <w:ind w:firstLineChars="196" w:firstLine="630"/>
        <w:rPr>
          <w:rFonts w:asciiTheme="minorEastAsia" w:hAnsiTheme="minorEastAsia" w:cs="Times New Roman"/>
        </w:rPr>
      </w:pPr>
      <w:bookmarkStart w:id="26" w:name="_Toc449949417"/>
      <w:r w:rsidRPr="0027043B">
        <w:rPr>
          <w:rFonts w:asciiTheme="minorEastAsia" w:hAnsiTheme="minorEastAsia" w:cs="Times New Roman"/>
        </w:rPr>
        <w:t>（三）残疾赔偿金</w:t>
      </w:r>
      <w:bookmarkEnd w:id="26"/>
    </w:p>
    <w:p w:rsidR="004C46AC" w:rsidRPr="004C46AC" w:rsidRDefault="004C46AC" w:rsidP="004C46AC">
      <w:pPr>
        <w:spacing w:line="360" w:lineRule="auto"/>
        <w:ind w:firstLineChars="200" w:firstLine="560"/>
        <w:rPr>
          <w:rFonts w:asciiTheme="minorEastAsia" w:hAnsiTheme="minorEastAsia" w:cs="Times New Roman"/>
          <w:bCs/>
          <w:sz w:val="28"/>
          <w:szCs w:val="28"/>
        </w:rPr>
      </w:pPr>
      <w:r w:rsidRPr="004C46AC">
        <w:rPr>
          <w:rFonts w:asciiTheme="minorEastAsia" w:hAnsiTheme="minorEastAsia" w:cs="Times New Roman"/>
          <w:bCs/>
          <w:sz w:val="28"/>
          <w:szCs w:val="28"/>
        </w:rPr>
        <w:t>1、受害人骨折内固定未取出，伤残等级鉴定意见是否予以采信。</w:t>
      </w:r>
    </w:p>
    <w:p w:rsidR="004C46AC" w:rsidRPr="004C46AC" w:rsidRDefault="004C46AC" w:rsidP="004C46AC">
      <w:pPr>
        <w:spacing w:line="360" w:lineRule="auto"/>
        <w:ind w:firstLineChars="200" w:firstLine="560"/>
        <w:rPr>
          <w:rFonts w:asciiTheme="minorEastAsia" w:hAnsiTheme="minorEastAsia" w:cs="Times New Roman"/>
          <w:bCs/>
          <w:sz w:val="28"/>
          <w:szCs w:val="28"/>
        </w:rPr>
      </w:pPr>
      <w:r w:rsidRPr="004C46AC">
        <w:rPr>
          <w:rFonts w:asciiTheme="minorEastAsia" w:hAnsiTheme="minorEastAsia" w:cs="Times New Roman"/>
          <w:bCs/>
          <w:sz w:val="28"/>
          <w:szCs w:val="28"/>
        </w:rPr>
        <w:t>2、多处伤残的，残疾赔偿金的计算。农村居民人均纯收入或城镇居民人均可支配收入X20年（六十周岁以上的，年龄每增加一岁减少一年；七十五周岁以上的，按五年计算）X（最高伤残残疾赔偿金指数10%（十级）或20%（九级）或30%.......100%（一级）＋附加指数1%或</w:t>
      </w:r>
      <w:r w:rsidRPr="004C46AC">
        <w:rPr>
          <w:rFonts w:asciiTheme="minorEastAsia" w:hAnsiTheme="minorEastAsia" w:cs="Times New Roman"/>
          <w:bCs/>
          <w:sz w:val="28"/>
          <w:szCs w:val="28"/>
        </w:rPr>
        <w:lastRenderedPageBreak/>
        <w:t>2%.......10%）。</w:t>
      </w:r>
    </w:p>
    <w:p w:rsidR="004C46AC" w:rsidRPr="004C46AC" w:rsidRDefault="004C46AC" w:rsidP="004C46AC">
      <w:pPr>
        <w:spacing w:line="360" w:lineRule="auto"/>
        <w:ind w:firstLineChars="200" w:firstLine="560"/>
        <w:rPr>
          <w:rFonts w:asciiTheme="minorEastAsia" w:hAnsiTheme="minorEastAsia" w:cs="Times New Roman"/>
          <w:bCs/>
          <w:sz w:val="28"/>
          <w:szCs w:val="28"/>
        </w:rPr>
      </w:pPr>
      <w:r w:rsidRPr="004C46AC">
        <w:rPr>
          <w:rFonts w:asciiTheme="minorEastAsia" w:hAnsiTheme="minorEastAsia" w:cs="Times New Roman"/>
          <w:bCs/>
          <w:sz w:val="28"/>
          <w:szCs w:val="28"/>
        </w:rPr>
        <w:t>3、在同一起交通事故中，既有城镇居民受伤，又有农村居民受伤的，农村居民残疾赔偿金标准如何认定</w:t>
      </w:r>
    </w:p>
    <w:p w:rsidR="00C9315F" w:rsidRPr="0027043B" w:rsidRDefault="00C9315F" w:rsidP="0027043B">
      <w:pPr>
        <w:pStyle w:val="2"/>
        <w:ind w:firstLineChars="196" w:firstLine="630"/>
        <w:rPr>
          <w:rFonts w:asciiTheme="minorEastAsia" w:hAnsiTheme="minorEastAsia" w:cs="Times New Roman"/>
        </w:rPr>
      </w:pPr>
      <w:bookmarkStart w:id="27" w:name="_Toc449949418"/>
      <w:r w:rsidRPr="0027043B">
        <w:rPr>
          <w:rFonts w:asciiTheme="minorEastAsia" w:hAnsiTheme="minorEastAsia" w:cs="Times New Roman"/>
        </w:rPr>
        <w:t>（四）贬值损失</w:t>
      </w:r>
      <w:bookmarkEnd w:id="27"/>
    </w:p>
    <w:p w:rsidR="004C46AC" w:rsidRPr="004C46AC" w:rsidRDefault="004C46AC" w:rsidP="00C9315F">
      <w:pPr>
        <w:spacing w:line="360" w:lineRule="auto"/>
        <w:ind w:firstLineChars="200" w:firstLine="560"/>
        <w:rPr>
          <w:rFonts w:asciiTheme="minorEastAsia" w:hAnsiTheme="minorEastAsia" w:cs="Times New Roman"/>
          <w:sz w:val="28"/>
          <w:szCs w:val="28"/>
        </w:rPr>
      </w:pPr>
      <w:r w:rsidRPr="004C46AC">
        <w:rPr>
          <w:rFonts w:asciiTheme="minorEastAsia" w:hAnsiTheme="minorEastAsia" w:cs="Times New Roman"/>
          <w:sz w:val="28"/>
          <w:szCs w:val="28"/>
        </w:rPr>
        <w:t>贬值损失是事故车辆修复前后价格的差额。贬值</w:t>
      </w:r>
      <w:proofErr w:type="gramStart"/>
      <w:r w:rsidRPr="004C46AC">
        <w:rPr>
          <w:rFonts w:asciiTheme="minorEastAsia" w:hAnsiTheme="minorEastAsia" w:cs="Times New Roman"/>
          <w:sz w:val="28"/>
          <w:szCs w:val="28"/>
        </w:rPr>
        <w:t>损失赔不</w:t>
      </w:r>
      <w:proofErr w:type="gramEnd"/>
      <w:r w:rsidRPr="004C46AC">
        <w:rPr>
          <w:rFonts w:asciiTheme="minorEastAsia" w:hAnsiTheme="minorEastAsia" w:cs="Times New Roman"/>
          <w:sz w:val="28"/>
          <w:szCs w:val="28"/>
        </w:rPr>
        <w:t>赔不是法律问题，而事实认定问题。对贬值损失评估意见进行审慎、合理审查以决定是否采信。采信的，支持贬值损失赔偿；不采信的，不支持损失赔偿。</w:t>
      </w:r>
    </w:p>
    <w:p w:rsidR="00A21305" w:rsidRDefault="00A21305" w:rsidP="00A21305">
      <w:pPr>
        <w:spacing w:line="360" w:lineRule="auto"/>
        <w:ind w:firstLineChars="200" w:firstLine="560"/>
        <w:rPr>
          <w:rFonts w:asciiTheme="minorEastAsia" w:hAnsiTheme="minorEastAsia" w:cs="Times New Roman"/>
          <w:sz w:val="28"/>
          <w:szCs w:val="28"/>
        </w:rPr>
      </w:pPr>
    </w:p>
    <w:p w:rsidR="004C46AC" w:rsidRPr="004C46AC" w:rsidRDefault="004C46AC" w:rsidP="004C46AC">
      <w:pPr>
        <w:spacing w:line="360" w:lineRule="auto"/>
        <w:ind w:firstLineChars="200" w:firstLine="560"/>
        <w:rPr>
          <w:rFonts w:asciiTheme="minorEastAsia" w:hAnsiTheme="minorEastAsia" w:cs="Times New Roman"/>
          <w:sz w:val="28"/>
          <w:szCs w:val="28"/>
        </w:rPr>
      </w:pPr>
      <w:r>
        <w:rPr>
          <w:rFonts w:asciiTheme="minorEastAsia" w:hAnsiTheme="minorEastAsia" w:cs="Times New Roman" w:hint="eastAsia"/>
          <w:sz w:val="28"/>
          <w:szCs w:val="28"/>
        </w:rPr>
        <w:t>今天，我关于</w:t>
      </w:r>
      <w:r w:rsidRPr="00542C28">
        <w:rPr>
          <w:rFonts w:ascii="宋体" w:eastAsia="宋体" w:hAnsi="宋体" w:cs="Times New Roman" w:hint="eastAsia"/>
          <w:color w:val="000000"/>
          <w:sz w:val="28"/>
          <w:szCs w:val="28"/>
        </w:rPr>
        <w:t>交通事故损害赔偿纠纷案件若干实务问题处理的相关问题</w:t>
      </w:r>
      <w:r>
        <w:rPr>
          <w:rFonts w:ascii="宋体" w:eastAsia="宋体" w:hAnsi="宋体" w:cs="Times New Roman" w:hint="eastAsia"/>
          <w:color w:val="000000"/>
          <w:sz w:val="28"/>
          <w:szCs w:val="28"/>
        </w:rPr>
        <w:t>就讲解到了，有兴趣的同学可以多多关注这方面的问题，也很欢迎同学们遇到不懂的，或者是需要探讨的，来找我交流，我们大家共同进步。希望同学们在今后的学习中，可以理论联系实践，实践丰富理论，不断增强自己法律素养，做一名出色的法律人。</w:t>
      </w:r>
    </w:p>
    <w:p w:rsidR="00051563" w:rsidRDefault="00051563" w:rsidP="00051563">
      <w:pPr>
        <w:pStyle w:val="1"/>
        <w:jc w:val="center"/>
        <w:rPr>
          <w:rFonts w:asciiTheme="minorEastAsia" w:hAnsiTheme="minorEastAsia" w:cs="Times New Roman"/>
          <w:b w:val="0"/>
        </w:rPr>
      </w:pPr>
      <w:bookmarkStart w:id="28" w:name="_Toc449949419"/>
    </w:p>
    <w:p w:rsidR="00051563" w:rsidRDefault="00051563" w:rsidP="00051563">
      <w:pPr>
        <w:pStyle w:val="1"/>
        <w:jc w:val="center"/>
        <w:rPr>
          <w:rFonts w:asciiTheme="minorEastAsia" w:hAnsiTheme="minorEastAsia" w:cs="Times New Roman"/>
          <w:b w:val="0"/>
        </w:rPr>
      </w:pPr>
    </w:p>
    <w:p w:rsidR="00051563" w:rsidRDefault="00051563" w:rsidP="00051563">
      <w:pPr>
        <w:pStyle w:val="1"/>
        <w:jc w:val="center"/>
        <w:rPr>
          <w:rFonts w:asciiTheme="minorEastAsia" w:hAnsiTheme="minorEastAsia" w:cs="Times New Roman"/>
          <w:b w:val="0"/>
        </w:rPr>
      </w:pPr>
    </w:p>
    <w:p w:rsidR="00051563" w:rsidRDefault="00051563" w:rsidP="00051563">
      <w:pPr>
        <w:pStyle w:val="1"/>
        <w:jc w:val="center"/>
        <w:rPr>
          <w:rFonts w:asciiTheme="minorEastAsia" w:hAnsiTheme="minorEastAsia" w:cs="Times New Roman"/>
          <w:b w:val="0"/>
        </w:rPr>
      </w:pPr>
    </w:p>
    <w:p w:rsidR="00051563" w:rsidRDefault="00051563" w:rsidP="00051563">
      <w:pPr>
        <w:pStyle w:val="1"/>
        <w:jc w:val="center"/>
        <w:rPr>
          <w:rFonts w:asciiTheme="minorEastAsia" w:hAnsiTheme="minorEastAsia" w:cs="Times New Roman"/>
          <w:b w:val="0"/>
        </w:rPr>
      </w:pPr>
    </w:p>
    <w:p w:rsidR="00051563" w:rsidRDefault="00051563" w:rsidP="00051563">
      <w:pPr>
        <w:pStyle w:val="1"/>
        <w:jc w:val="center"/>
        <w:rPr>
          <w:rFonts w:asciiTheme="minorEastAsia" w:hAnsiTheme="minorEastAsia" w:cs="Times New Roman"/>
          <w:b w:val="0"/>
        </w:rPr>
      </w:pPr>
    </w:p>
    <w:p w:rsidR="00051563" w:rsidRDefault="00051563" w:rsidP="00051563">
      <w:pPr>
        <w:pStyle w:val="1"/>
        <w:jc w:val="center"/>
        <w:rPr>
          <w:rFonts w:asciiTheme="minorEastAsia" w:hAnsiTheme="minorEastAsia" w:cs="Times New Roman"/>
          <w:b w:val="0"/>
        </w:rPr>
      </w:pPr>
    </w:p>
    <w:p w:rsidR="00A21305" w:rsidRPr="00F71A00" w:rsidRDefault="00F71A00" w:rsidP="00051563">
      <w:pPr>
        <w:pStyle w:val="1"/>
        <w:jc w:val="center"/>
        <w:rPr>
          <w:rFonts w:asciiTheme="minorEastAsia" w:hAnsiTheme="minorEastAsia" w:cs="Times New Roman"/>
          <w:b w:val="0"/>
        </w:rPr>
      </w:pPr>
      <w:r w:rsidRPr="00F71A00">
        <w:rPr>
          <w:rFonts w:asciiTheme="minorEastAsia" w:hAnsiTheme="minorEastAsia" w:cs="Times New Roman" w:hint="eastAsia"/>
          <w:b w:val="0"/>
        </w:rPr>
        <w:lastRenderedPageBreak/>
        <w:t>新闻稿</w:t>
      </w:r>
      <w:bookmarkEnd w:id="28"/>
    </w:p>
    <w:p w:rsidR="00C12065" w:rsidRPr="00A21305" w:rsidRDefault="00C12065" w:rsidP="00A21305">
      <w:pPr>
        <w:spacing w:line="360" w:lineRule="auto"/>
        <w:ind w:firstLineChars="200" w:firstLine="560"/>
        <w:rPr>
          <w:rFonts w:asciiTheme="minorEastAsia" w:hAnsiTheme="minorEastAsia" w:cs="Times New Roman"/>
          <w:sz w:val="28"/>
          <w:szCs w:val="28"/>
        </w:rPr>
      </w:pPr>
    </w:p>
    <w:p w:rsidR="00F71A00" w:rsidRPr="00C86F57" w:rsidRDefault="00F71A00" w:rsidP="00F71A00">
      <w:pPr>
        <w:jc w:val="center"/>
        <w:rPr>
          <w:rFonts w:ascii="宋体" w:eastAsia="宋体" w:hAnsi="宋体" w:cs="Times New Roman"/>
          <w:b/>
          <w:color w:val="000000"/>
          <w:sz w:val="28"/>
          <w:szCs w:val="28"/>
        </w:rPr>
      </w:pPr>
      <w:r w:rsidRPr="00C86F57">
        <w:rPr>
          <w:rFonts w:ascii="宋体" w:eastAsia="宋体" w:hAnsi="宋体" w:cs="Times New Roman" w:hint="eastAsia"/>
          <w:b/>
          <w:color w:val="000000"/>
          <w:sz w:val="28"/>
          <w:szCs w:val="28"/>
        </w:rPr>
        <w:t>滁州市中院行政审判庭副庭长司金虎做客法官检察官大讲堂</w:t>
      </w:r>
    </w:p>
    <w:p w:rsidR="00F71A00" w:rsidRPr="00C86F57" w:rsidRDefault="00F71A00" w:rsidP="00F71A00">
      <w:pPr>
        <w:rPr>
          <w:rFonts w:ascii="宋体" w:eastAsia="宋体" w:hAnsi="宋体" w:cs="Times New Roman"/>
          <w:color w:val="000000"/>
          <w:sz w:val="28"/>
          <w:szCs w:val="28"/>
        </w:rPr>
      </w:pPr>
    </w:p>
    <w:p w:rsidR="00F71A00" w:rsidRDefault="00F71A00" w:rsidP="0027043B">
      <w:pPr>
        <w:spacing w:line="360" w:lineRule="auto"/>
        <w:ind w:firstLineChars="200" w:firstLine="560"/>
        <w:rPr>
          <w:rFonts w:ascii="宋体" w:eastAsia="宋体" w:hAnsi="宋体" w:cs="Times New Roman"/>
          <w:color w:val="000000"/>
          <w:sz w:val="28"/>
          <w:szCs w:val="28"/>
        </w:rPr>
      </w:pPr>
      <w:r w:rsidRPr="00C86F57">
        <w:rPr>
          <w:rFonts w:ascii="宋体" w:eastAsia="宋体" w:hAnsi="宋体" w:cs="Times New Roman" w:hint="eastAsia"/>
          <w:color w:val="000000"/>
          <w:sz w:val="28"/>
          <w:szCs w:val="28"/>
        </w:rPr>
        <w:t>2016年</w:t>
      </w:r>
      <w:r>
        <w:rPr>
          <w:rFonts w:ascii="宋体" w:eastAsia="宋体" w:hAnsi="宋体" w:cs="Times New Roman" w:hint="eastAsia"/>
          <w:color w:val="000000"/>
          <w:sz w:val="28"/>
          <w:szCs w:val="28"/>
        </w:rPr>
        <w:t>4</w:t>
      </w:r>
      <w:r w:rsidRPr="00C86F57">
        <w:rPr>
          <w:rFonts w:ascii="宋体" w:eastAsia="宋体" w:hAnsi="宋体" w:cs="Times New Roman" w:hint="eastAsia"/>
          <w:color w:val="000000"/>
          <w:sz w:val="28"/>
          <w:szCs w:val="28"/>
        </w:rPr>
        <w:t>月</w:t>
      </w:r>
      <w:r>
        <w:rPr>
          <w:rFonts w:ascii="宋体" w:eastAsia="宋体" w:hAnsi="宋体" w:cs="Times New Roman" w:hint="eastAsia"/>
          <w:color w:val="000000"/>
          <w:sz w:val="28"/>
          <w:szCs w:val="28"/>
        </w:rPr>
        <w:t>28</w:t>
      </w:r>
      <w:r w:rsidRPr="00C86F57">
        <w:rPr>
          <w:rFonts w:ascii="宋体" w:eastAsia="宋体" w:hAnsi="宋体" w:cs="Times New Roman" w:hint="eastAsia"/>
          <w:color w:val="000000"/>
          <w:sz w:val="28"/>
          <w:szCs w:val="28"/>
        </w:rPr>
        <w:t>日晚7点，滁州市中院行政审判庭副庭长</w:t>
      </w:r>
      <w:r>
        <w:rPr>
          <w:rFonts w:ascii="宋体" w:eastAsia="宋体" w:hAnsi="宋体" w:cs="Times New Roman" w:hint="eastAsia"/>
          <w:color w:val="000000"/>
          <w:sz w:val="28"/>
          <w:szCs w:val="28"/>
        </w:rPr>
        <w:t>、安徽财经大学法学院院长助理</w:t>
      </w:r>
      <w:r w:rsidRPr="00C86F57">
        <w:rPr>
          <w:rFonts w:ascii="宋体" w:eastAsia="宋体" w:hAnsi="宋体" w:cs="Times New Roman" w:hint="eastAsia"/>
          <w:color w:val="000000"/>
          <w:sz w:val="28"/>
          <w:szCs w:val="28"/>
        </w:rPr>
        <w:t>司金虎应邀在安徽财经大学（龙湖校区）</w:t>
      </w:r>
      <w:proofErr w:type="gramStart"/>
      <w:r w:rsidRPr="00C86F57">
        <w:rPr>
          <w:rFonts w:ascii="宋体" w:eastAsia="宋体" w:hAnsi="宋体" w:cs="Times New Roman" w:hint="eastAsia"/>
          <w:color w:val="000000"/>
          <w:sz w:val="28"/>
          <w:szCs w:val="28"/>
        </w:rPr>
        <w:t>博雅楼</w:t>
      </w:r>
      <w:proofErr w:type="gramEnd"/>
      <w:r w:rsidRPr="00C86F57">
        <w:rPr>
          <w:rFonts w:ascii="宋体" w:eastAsia="宋体" w:hAnsi="宋体" w:cs="Times New Roman" w:hint="eastAsia"/>
          <w:color w:val="000000"/>
          <w:sz w:val="28"/>
          <w:szCs w:val="28"/>
        </w:rPr>
        <w:t>会议室为我院师生作了题为《</w:t>
      </w:r>
      <w:r>
        <w:rPr>
          <w:rFonts w:ascii="宋体" w:eastAsia="宋体" w:hAnsi="宋体" w:cs="Times New Roman" w:hint="eastAsia"/>
          <w:color w:val="000000"/>
          <w:sz w:val="28"/>
          <w:szCs w:val="28"/>
        </w:rPr>
        <w:t>交通事故损害赔偿纠纷案件若干实务问题处理</w:t>
      </w:r>
      <w:r w:rsidRPr="00C86F57">
        <w:rPr>
          <w:rFonts w:ascii="宋体" w:eastAsia="宋体" w:hAnsi="宋体" w:cs="Times New Roman" w:hint="eastAsia"/>
          <w:color w:val="000000"/>
          <w:sz w:val="28"/>
          <w:szCs w:val="28"/>
        </w:rPr>
        <w:t>》的专题讲座。</w:t>
      </w:r>
    </w:p>
    <w:p w:rsidR="00F71A00" w:rsidRPr="00C86F57" w:rsidRDefault="00F71A00" w:rsidP="0027043B">
      <w:pPr>
        <w:spacing w:line="360" w:lineRule="auto"/>
        <w:ind w:firstLineChars="200" w:firstLine="560"/>
        <w:rPr>
          <w:rFonts w:ascii="宋体" w:eastAsia="宋体" w:hAnsi="宋体" w:cs="Times New Roman"/>
          <w:color w:val="000000"/>
          <w:sz w:val="28"/>
          <w:szCs w:val="28"/>
        </w:rPr>
      </w:pPr>
      <w:r>
        <w:rPr>
          <w:rFonts w:ascii="宋体" w:eastAsia="宋体" w:hAnsi="宋体" w:cs="Times New Roman" w:hint="eastAsia"/>
          <w:color w:val="000000"/>
          <w:sz w:val="28"/>
          <w:szCs w:val="28"/>
        </w:rPr>
        <w:t>司副庭长首先谈到了交通事故案件的基本特点和交通事故损害赔偿涉及到的几种法律关系，让同学对交通事故案件的相关概念有一个整体的把握。接着，司副庭长结合具体案例，讲解了交通事故当事人过错认定和责任承担的相关问题，针对一些复杂的案件进行了一系列鞭辟入里的剖析。然后，司副庭长谈到了相关损失认定的问题，通过各种分析和权衡，体现了追求公正，又兼顾各方面利益的价值追求。最后，司副庭长希望同学们可以通过理论联系实践，实践丰富理论，不断增强个人的法律素养，做一名合格的法律人。</w:t>
      </w:r>
    </w:p>
    <w:p w:rsidR="00F71A00" w:rsidRPr="00C86F57" w:rsidRDefault="00F71A00" w:rsidP="0027043B">
      <w:pPr>
        <w:spacing w:line="360" w:lineRule="auto"/>
        <w:ind w:firstLineChars="200" w:firstLine="560"/>
        <w:rPr>
          <w:rFonts w:ascii="宋体" w:eastAsia="宋体" w:hAnsi="宋体" w:cs="Times New Roman"/>
          <w:color w:val="000000"/>
          <w:sz w:val="28"/>
          <w:szCs w:val="28"/>
        </w:rPr>
      </w:pPr>
      <w:r w:rsidRPr="00C86F57">
        <w:rPr>
          <w:rFonts w:ascii="宋体" w:eastAsia="宋体" w:hAnsi="宋体" w:cs="Times New Roman" w:hint="eastAsia"/>
          <w:color w:val="000000"/>
          <w:sz w:val="28"/>
          <w:szCs w:val="28"/>
        </w:rPr>
        <w:t>讲座现场</w:t>
      </w:r>
      <w:r>
        <w:rPr>
          <w:rFonts w:ascii="宋体" w:eastAsia="宋体" w:hAnsi="宋体" w:cs="Times New Roman" w:hint="eastAsia"/>
          <w:color w:val="000000"/>
          <w:sz w:val="28"/>
          <w:szCs w:val="28"/>
        </w:rPr>
        <w:t>气氛热烈，司副庭长的讲解深入</w:t>
      </w:r>
      <w:bookmarkStart w:id="29" w:name="_GoBack"/>
      <w:bookmarkEnd w:id="29"/>
      <w:r>
        <w:rPr>
          <w:rFonts w:ascii="宋体" w:eastAsia="宋体" w:hAnsi="宋体" w:cs="Times New Roman" w:hint="eastAsia"/>
          <w:color w:val="000000"/>
          <w:sz w:val="28"/>
          <w:szCs w:val="28"/>
        </w:rPr>
        <w:t>浅出，同学们从中也受益良多。讲解环节结束后，现场同学积极踊跃地提问，司副庭长</w:t>
      </w:r>
      <w:r>
        <w:rPr>
          <w:rFonts w:ascii="宋体" w:eastAsia="宋体" w:hAnsi="宋体" w:cs="Times New Roman" w:hint="eastAsia"/>
          <w:color w:val="000000"/>
          <w:sz w:val="28"/>
          <w:szCs w:val="28"/>
          <w:shd w:val="clear" w:color="auto" w:fill="FFFFFF"/>
        </w:rPr>
        <w:t>针对</w:t>
      </w:r>
      <w:r w:rsidRPr="00C86F57">
        <w:rPr>
          <w:rFonts w:ascii="宋体" w:eastAsia="宋体" w:hAnsi="宋体" w:cs="Times New Roman" w:hint="eastAsia"/>
          <w:color w:val="000000"/>
          <w:sz w:val="28"/>
          <w:szCs w:val="28"/>
          <w:shd w:val="clear" w:color="auto" w:fill="FFFFFF"/>
        </w:rPr>
        <w:t>大家的提问</w:t>
      </w:r>
      <w:r>
        <w:rPr>
          <w:rFonts w:ascii="宋体" w:eastAsia="宋体" w:hAnsi="宋体" w:cs="Times New Roman" w:hint="eastAsia"/>
          <w:color w:val="000000"/>
          <w:sz w:val="28"/>
          <w:szCs w:val="28"/>
          <w:shd w:val="clear" w:color="auto" w:fill="FFFFFF"/>
        </w:rPr>
        <w:t>，耐心地进行了</w:t>
      </w:r>
      <w:r w:rsidRPr="00C86F57">
        <w:rPr>
          <w:rFonts w:ascii="宋体" w:eastAsia="宋体" w:hAnsi="宋体" w:cs="Times New Roman" w:hint="eastAsia"/>
          <w:color w:val="000000"/>
          <w:sz w:val="28"/>
          <w:szCs w:val="28"/>
          <w:shd w:val="clear" w:color="auto" w:fill="FFFFFF"/>
        </w:rPr>
        <w:t>解答，</w:t>
      </w:r>
      <w:r w:rsidRPr="00C86F57">
        <w:rPr>
          <w:rFonts w:ascii="宋体" w:eastAsia="宋体" w:hAnsi="宋体" w:cs="Times New Roman" w:hint="eastAsia"/>
          <w:color w:val="000000"/>
          <w:sz w:val="28"/>
          <w:szCs w:val="28"/>
        </w:rPr>
        <w:t>本次讲座在热烈的掌声中落下了帷幕。</w:t>
      </w:r>
    </w:p>
    <w:p w:rsidR="00F71A00" w:rsidRDefault="00F71A00" w:rsidP="00F71A00"/>
    <w:p w:rsidR="00F71A00" w:rsidRDefault="00F71A00" w:rsidP="00F71A00"/>
    <w:p w:rsidR="00F71A00" w:rsidRDefault="00F71A00" w:rsidP="00F71A00"/>
    <w:p w:rsidR="00F71A00" w:rsidRDefault="00F71A00" w:rsidP="00F71A00"/>
    <w:p w:rsidR="00F71A00" w:rsidRDefault="00F71A00" w:rsidP="00F71A00"/>
    <w:p w:rsidR="00F71A00" w:rsidRDefault="00F71A00" w:rsidP="00F71A00"/>
    <w:p w:rsidR="00F71A00" w:rsidRDefault="00F71A00" w:rsidP="00F71A00"/>
    <w:p w:rsidR="00F71A00" w:rsidRDefault="00F71A00" w:rsidP="00F71A00"/>
    <w:p w:rsidR="00C12065" w:rsidRPr="00542C28" w:rsidRDefault="00F71A00" w:rsidP="00051563">
      <w:pPr>
        <w:sectPr w:rsidR="00C12065" w:rsidRPr="00542C28" w:rsidSect="0041431E">
          <w:footerReference w:type="default" r:id="rId10"/>
          <w:pgSz w:w="12240" w:h="15840"/>
          <w:pgMar w:top="1440" w:right="1800" w:bottom="1440" w:left="1800" w:header="0" w:footer="720" w:gutter="0"/>
          <w:cols w:space="720"/>
          <w:docGrid w:linePitch="286"/>
        </w:sectPr>
      </w:pPr>
      <w:r>
        <w:rPr>
          <w:noProof/>
        </w:rPr>
        <w:lastRenderedPageBreak/>
        <w:drawing>
          <wp:inline distT="0" distB="0" distL="0" distR="0" wp14:anchorId="0E249AA6" wp14:editId="2D4D8B07">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14:anchorId="12DB5247" wp14:editId="02F03341">
            <wp:extent cx="5274310" cy="3515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14:anchorId="53EB06B3" wp14:editId="7A6CE2CF">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14:anchorId="3E46119D" wp14:editId="211E9BF7">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14:anchorId="2E5203BC" wp14:editId="1B661532">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noProof/>
        </w:rPr>
        <w:drawing>
          <wp:inline distT="0" distB="0" distL="0" distR="0" wp14:anchorId="3647E719" wp14:editId="7F796BF1">
            <wp:extent cx="5274310" cy="35159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155027" w:rsidRPr="00542C28" w:rsidRDefault="00155027"/>
    <w:sectPr w:rsidR="00155027" w:rsidRPr="00542C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D9F" w:rsidRDefault="006E2D9F" w:rsidP="00C9315F">
      <w:r>
        <w:separator/>
      </w:r>
    </w:p>
  </w:endnote>
  <w:endnote w:type="continuationSeparator" w:id="0">
    <w:p w:rsidR="006E2D9F" w:rsidRDefault="006E2D9F" w:rsidP="00C93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186128"/>
      <w:docPartObj>
        <w:docPartGallery w:val="Page Numbers (Bottom of Page)"/>
        <w:docPartUnique/>
      </w:docPartObj>
    </w:sdtPr>
    <w:sdtEndPr/>
    <w:sdtContent>
      <w:p w:rsidR="0041431E" w:rsidRDefault="0041431E">
        <w:pPr>
          <w:pStyle w:val="a8"/>
          <w:jc w:val="center"/>
        </w:pPr>
        <w:r>
          <w:fldChar w:fldCharType="begin"/>
        </w:r>
        <w:r>
          <w:instrText>PAGE   \* MERGEFORMAT</w:instrText>
        </w:r>
        <w:r>
          <w:fldChar w:fldCharType="separate"/>
        </w:r>
        <w:r w:rsidR="0027043B" w:rsidRPr="0027043B">
          <w:rPr>
            <w:noProof/>
            <w:lang w:val="zh-CN"/>
          </w:rPr>
          <w:t>14</w:t>
        </w:r>
        <w:r>
          <w:fldChar w:fldCharType="end"/>
        </w:r>
      </w:p>
    </w:sdtContent>
  </w:sdt>
  <w:p w:rsidR="0041431E" w:rsidRDefault="0041431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D9F" w:rsidRDefault="006E2D9F" w:rsidP="00C9315F">
      <w:r>
        <w:separator/>
      </w:r>
    </w:p>
  </w:footnote>
  <w:footnote w:type="continuationSeparator" w:id="0">
    <w:p w:rsidR="006E2D9F" w:rsidRDefault="006E2D9F" w:rsidP="00C931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93AE3"/>
    <w:multiLevelType w:val="hybridMultilevel"/>
    <w:tmpl w:val="BE705440"/>
    <w:lvl w:ilvl="0" w:tplc="CB200E8E">
      <w:start w:val="1"/>
      <w:numFmt w:val="japaneseCounting"/>
      <w:lvlText w:val="（%1）"/>
      <w:lvlJc w:val="left"/>
      <w:pPr>
        <w:ind w:left="1572" w:hanging="945"/>
      </w:pPr>
      <w:rPr>
        <w:rFonts w:hint="default"/>
      </w:rPr>
    </w:lvl>
    <w:lvl w:ilvl="1" w:tplc="04090019" w:tentative="1">
      <w:start w:val="1"/>
      <w:numFmt w:val="lowerLetter"/>
      <w:lvlText w:val="%2)"/>
      <w:lvlJc w:val="left"/>
      <w:pPr>
        <w:ind w:left="1467" w:hanging="420"/>
      </w:pPr>
    </w:lvl>
    <w:lvl w:ilvl="2" w:tplc="0409001B" w:tentative="1">
      <w:start w:val="1"/>
      <w:numFmt w:val="lowerRoman"/>
      <w:lvlText w:val="%3."/>
      <w:lvlJc w:val="right"/>
      <w:pPr>
        <w:ind w:left="1887" w:hanging="420"/>
      </w:pPr>
    </w:lvl>
    <w:lvl w:ilvl="3" w:tplc="0409000F" w:tentative="1">
      <w:start w:val="1"/>
      <w:numFmt w:val="decimal"/>
      <w:lvlText w:val="%4."/>
      <w:lvlJc w:val="left"/>
      <w:pPr>
        <w:ind w:left="2307" w:hanging="420"/>
      </w:pPr>
    </w:lvl>
    <w:lvl w:ilvl="4" w:tplc="04090019" w:tentative="1">
      <w:start w:val="1"/>
      <w:numFmt w:val="lowerLetter"/>
      <w:lvlText w:val="%5)"/>
      <w:lvlJc w:val="left"/>
      <w:pPr>
        <w:ind w:left="2727" w:hanging="420"/>
      </w:pPr>
    </w:lvl>
    <w:lvl w:ilvl="5" w:tplc="0409001B" w:tentative="1">
      <w:start w:val="1"/>
      <w:numFmt w:val="lowerRoman"/>
      <w:lvlText w:val="%6."/>
      <w:lvlJc w:val="right"/>
      <w:pPr>
        <w:ind w:left="3147" w:hanging="420"/>
      </w:pPr>
    </w:lvl>
    <w:lvl w:ilvl="6" w:tplc="0409000F" w:tentative="1">
      <w:start w:val="1"/>
      <w:numFmt w:val="decimal"/>
      <w:lvlText w:val="%7."/>
      <w:lvlJc w:val="left"/>
      <w:pPr>
        <w:ind w:left="3567" w:hanging="420"/>
      </w:pPr>
    </w:lvl>
    <w:lvl w:ilvl="7" w:tplc="04090019" w:tentative="1">
      <w:start w:val="1"/>
      <w:numFmt w:val="lowerLetter"/>
      <w:lvlText w:val="%8)"/>
      <w:lvlJc w:val="left"/>
      <w:pPr>
        <w:ind w:left="3987" w:hanging="420"/>
      </w:pPr>
    </w:lvl>
    <w:lvl w:ilvl="8" w:tplc="0409001B" w:tentative="1">
      <w:start w:val="1"/>
      <w:numFmt w:val="lowerRoman"/>
      <w:lvlText w:val="%9."/>
      <w:lvlJc w:val="right"/>
      <w:pPr>
        <w:ind w:left="4407" w:hanging="420"/>
      </w:pPr>
    </w:lvl>
  </w:abstractNum>
  <w:abstractNum w:abstractNumId="1">
    <w:nsid w:val="4E961A58"/>
    <w:multiLevelType w:val="hybridMultilevel"/>
    <w:tmpl w:val="0EF2A540"/>
    <w:lvl w:ilvl="0" w:tplc="5B9E528A">
      <w:start w:val="1"/>
      <w:numFmt w:val="japaneseCounting"/>
      <w:lvlText w:val="（%1）"/>
      <w:lvlJc w:val="left"/>
      <w:pPr>
        <w:ind w:left="1940" w:hanging="13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546B5F61"/>
    <w:multiLevelType w:val="hybridMultilevel"/>
    <w:tmpl w:val="4F76D57E"/>
    <w:lvl w:ilvl="0" w:tplc="65945E26">
      <w:start w:val="1"/>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
    <w:nsid w:val="5AC86D6D"/>
    <w:multiLevelType w:val="hybridMultilevel"/>
    <w:tmpl w:val="35F6A192"/>
    <w:lvl w:ilvl="0" w:tplc="44B8CDE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14B4499"/>
    <w:multiLevelType w:val="hybridMultilevel"/>
    <w:tmpl w:val="B1B609DE"/>
    <w:lvl w:ilvl="0" w:tplc="6D70CC7E">
      <w:start w:val="1"/>
      <w:numFmt w:val="japaneseCounting"/>
      <w:lvlText w:val="%1、"/>
      <w:lvlJc w:val="left"/>
      <w:pPr>
        <w:ind w:left="1020" w:hanging="45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5">
    <w:nsid w:val="640C71C1"/>
    <w:multiLevelType w:val="hybridMultilevel"/>
    <w:tmpl w:val="1F30F6FA"/>
    <w:lvl w:ilvl="0" w:tplc="14F8E606">
      <w:start w:val="1"/>
      <w:numFmt w:val="japaneseCounting"/>
      <w:lvlText w:val="%1、"/>
      <w:lvlJc w:val="left"/>
      <w:pPr>
        <w:ind w:left="1740" w:hanging="720"/>
      </w:pPr>
      <w:rPr>
        <w:rFonts w:hint="default"/>
      </w:rPr>
    </w:lvl>
    <w:lvl w:ilvl="1" w:tplc="04090019" w:tentative="1">
      <w:start w:val="1"/>
      <w:numFmt w:val="lowerLetter"/>
      <w:lvlText w:val="%2)"/>
      <w:lvlJc w:val="left"/>
      <w:pPr>
        <w:ind w:left="1860" w:hanging="420"/>
      </w:pPr>
    </w:lvl>
    <w:lvl w:ilvl="2" w:tplc="0409001B" w:tentative="1">
      <w:start w:val="1"/>
      <w:numFmt w:val="lowerRoman"/>
      <w:lvlText w:val="%3."/>
      <w:lvlJc w:val="right"/>
      <w:pPr>
        <w:ind w:left="2280" w:hanging="420"/>
      </w:pPr>
    </w:lvl>
    <w:lvl w:ilvl="3" w:tplc="0409000F" w:tentative="1">
      <w:start w:val="1"/>
      <w:numFmt w:val="decimal"/>
      <w:lvlText w:val="%4."/>
      <w:lvlJc w:val="left"/>
      <w:pPr>
        <w:ind w:left="2700" w:hanging="420"/>
      </w:pPr>
    </w:lvl>
    <w:lvl w:ilvl="4" w:tplc="04090019" w:tentative="1">
      <w:start w:val="1"/>
      <w:numFmt w:val="lowerLetter"/>
      <w:lvlText w:val="%5)"/>
      <w:lvlJc w:val="left"/>
      <w:pPr>
        <w:ind w:left="3120" w:hanging="420"/>
      </w:pPr>
    </w:lvl>
    <w:lvl w:ilvl="5" w:tplc="0409001B" w:tentative="1">
      <w:start w:val="1"/>
      <w:numFmt w:val="lowerRoman"/>
      <w:lvlText w:val="%6."/>
      <w:lvlJc w:val="right"/>
      <w:pPr>
        <w:ind w:left="3540" w:hanging="420"/>
      </w:pPr>
    </w:lvl>
    <w:lvl w:ilvl="6" w:tplc="0409000F" w:tentative="1">
      <w:start w:val="1"/>
      <w:numFmt w:val="decimal"/>
      <w:lvlText w:val="%7."/>
      <w:lvlJc w:val="left"/>
      <w:pPr>
        <w:ind w:left="3960" w:hanging="420"/>
      </w:pPr>
    </w:lvl>
    <w:lvl w:ilvl="7" w:tplc="04090019" w:tentative="1">
      <w:start w:val="1"/>
      <w:numFmt w:val="lowerLetter"/>
      <w:lvlText w:val="%8)"/>
      <w:lvlJc w:val="left"/>
      <w:pPr>
        <w:ind w:left="4380" w:hanging="420"/>
      </w:pPr>
    </w:lvl>
    <w:lvl w:ilvl="8" w:tplc="0409001B" w:tentative="1">
      <w:start w:val="1"/>
      <w:numFmt w:val="lowerRoman"/>
      <w:lvlText w:val="%9."/>
      <w:lvlJc w:val="right"/>
      <w:pPr>
        <w:ind w:left="4800" w:hanging="420"/>
      </w:p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C28"/>
    <w:rsid w:val="00051563"/>
    <w:rsid w:val="00155027"/>
    <w:rsid w:val="0027043B"/>
    <w:rsid w:val="002C56F3"/>
    <w:rsid w:val="002C6D4E"/>
    <w:rsid w:val="0041431E"/>
    <w:rsid w:val="004760CA"/>
    <w:rsid w:val="004C46AC"/>
    <w:rsid w:val="004D6794"/>
    <w:rsid w:val="004D7898"/>
    <w:rsid w:val="00542C28"/>
    <w:rsid w:val="00577D94"/>
    <w:rsid w:val="00634F6C"/>
    <w:rsid w:val="006E2D9F"/>
    <w:rsid w:val="008F5FC8"/>
    <w:rsid w:val="00A00E9E"/>
    <w:rsid w:val="00A21305"/>
    <w:rsid w:val="00B16A23"/>
    <w:rsid w:val="00C12065"/>
    <w:rsid w:val="00C9315F"/>
    <w:rsid w:val="00F71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9"/>
    <w:qFormat/>
    <w:rsid w:val="00542C28"/>
    <w:pPr>
      <w:widowControl/>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A00E9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00E9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542C28"/>
    <w:rPr>
      <w:rFonts w:ascii="宋体" w:eastAsia="宋体" w:hAnsi="宋体" w:cs="宋体"/>
      <w:b/>
      <w:bCs/>
      <w:kern w:val="36"/>
      <w:sz w:val="48"/>
      <w:szCs w:val="48"/>
    </w:rPr>
  </w:style>
  <w:style w:type="paragraph" w:styleId="a3">
    <w:name w:val="Balloon Text"/>
    <w:basedOn w:val="a"/>
    <w:link w:val="Char"/>
    <w:uiPriority w:val="99"/>
    <w:semiHidden/>
    <w:unhideWhenUsed/>
    <w:rsid w:val="00542C28"/>
    <w:rPr>
      <w:sz w:val="18"/>
      <w:szCs w:val="18"/>
    </w:rPr>
  </w:style>
  <w:style w:type="character" w:customStyle="1" w:styleId="Char">
    <w:name w:val="批注框文本 Char"/>
    <w:basedOn w:val="a0"/>
    <w:link w:val="a3"/>
    <w:uiPriority w:val="99"/>
    <w:semiHidden/>
    <w:rsid w:val="00542C28"/>
    <w:rPr>
      <w:sz w:val="18"/>
      <w:szCs w:val="18"/>
    </w:rPr>
  </w:style>
  <w:style w:type="paragraph" w:styleId="a4">
    <w:name w:val="Date"/>
    <w:basedOn w:val="a"/>
    <w:next w:val="a"/>
    <w:link w:val="Char0"/>
    <w:uiPriority w:val="99"/>
    <w:semiHidden/>
    <w:unhideWhenUsed/>
    <w:rsid w:val="00542C28"/>
    <w:pPr>
      <w:ind w:leftChars="2500" w:left="100"/>
    </w:pPr>
  </w:style>
  <w:style w:type="character" w:customStyle="1" w:styleId="Char0">
    <w:name w:val="日期 Char"/>
    <w:basedOn w:val="a0"/>
    <w:link w:val="a4"/>
    <w:uiPriority w:val="99"/>
    <w:semiHidden/>
    <w:rsid w:val="00542C28"/>
  </w:style>
  <w:style w:type="paragraph" w:styleId="a5">
    <w:name w:val="List Paragraph"/>
    <w:basedOn w:val="a"/>
    <w:uiPriority w:val="34"/>
    <w:qFormat/>
    <w:rsid w:val="00542C28"/>
    <w:pPr>
      <w:ind w:firstLineChars="200" w:firstLine="420"/>
    </w:pPr>
  </w:style>
  <w:style w:type="paragraph" w:styleId="a6">
    <w:name w:val="Normal (Web)"/>
    <w:basedOn w:val="a"/>
    <w:uiPriority w:val="99"/>
    <w:semiHidden/>
    <w:unhideWhenUsed/>
    <w:rsid w:val="00C12065"/>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1"/>
    <w:uiPriority w:val="99"/>
    <w:unhideWhenUsed/>
    <w:rsid w:val="00C9315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C9315F"/>
    <w:rPr>
      <w:sz w:val="18"/>
      <w:szCs w:val="18"/>
    </w:rPr>
  </w:style>
  <w:style w:type="paragraph" w:styleId="a8">
    <w:name w:val="footer"/>
    <w:basedOn w:val="a"/>
    <w:link w:val="Char2"/>
    <w:uiPriority w:val="99"/>
    <w:unhideWhenUsed/>
    <w:rsid w:val="00C9315F"/>
    <w:pPr>
      <w:tabs>
        <w:tab w:val="center" w:pos="4153"/>
        <w:tab w:val="right" w:pos="8306"/>
      </w:tabs>
      <w:snapToGrid w:val="0"/>
      <w:jc w:val="left"/>
    </w:pPr>
    <w:rPr>
      <w:sz w:val="18"/>
      <w:szCs w:val="18"/>
    </w:rPr>
  </w:style>
  <w:style w:type="character" w:customStyle="1" w:styleId="Char2">
    <w:name w:val="页脚 Char"/>
    <w:basedOn w:val="a0"/>
    <w:link w:val="a8"/>
    <w:uiPriority w:val="99"/>
    <w:rsid w:val="00C9315F"/>
    <w:rPr>
      <w:sz w:val="18"/>
      <w:szCs w:val="18"/>
    </w:rPr>
  </w:style>
  <w:style w:type="paragraph" w:styleId="10">
    <w:name w:val="toc 1"/>
    <w:basedOn w:val="a"/>
    <w:next w:val="a"/>
    <w:autoRedefine/>
    <w:uiPriority w:val="39"/>
    <w:unhideWhenUsed/>
    <w:qFormat/>
    <w:rsid w:val="00B16A23"/>
    <w:pPr>
      <w:tabs>
        <w:tab w:val="right" w:leader="dot" w:pos="8630"/>
      </w:tabs>
    </w:pPr>
  </w:style>
  <w:style w:type="character" w:styleId="a9">
    <w:name w:val="Hyperlink"/>
    <w:basedOn w:val="a0"/>
    <w:uiPriority w:val="99"/>
    <w:unhideWhenUsed/>
    <w:rsid w:val="0041431E"/>
    <w:rPr>
      <w:color w:val="0000FF" w:themeColor="hyperlink"/>
      <w:u w:val="single"/>
    </w:rPr>
  </w:style>
  <w:style w:type="paragraph" w:styleId="TOC">
    <w:name w:val="TOC Heading"/>
    <w:basedOn w:val="1"/>
    <w:next w:val="a"/>
    <w:uiPriority w:val="39"/>
    <w:semiHidden/>
    <w:unhideWhenUsed/>
    <w:qFormat/>
    <w:rsid w:val="0041431E"/>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A00E9E"/>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A00E9E"/>
    <w:pPr>
      <w:widowControl/>
      <w:spacing w:after="100" w:line="276" w:lineRule="auto"/>
      <w:ind w:left="440"/>
      <w:jc w:val="left"/>
    </w:pPr>
    <w:rPr>
      <w:kern w:val="0"/>
      <w:sz w:val="22"/>
    </w:rPr>
  </w:style>
  <w:style w:type="character" w:customStyle="1" w:styleId="2Char">
    <w:name w:val="标题 2 Char"/>
    <w:basedOn w:val="a0"/>
    <w:link w:val="2"/>
    <w:uiPriority w:val="9"/>
    <w:semiHidden/>
    <w:rsid w:val="00A00E9E"/>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A00E9E"/>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9"/>
    <w:qFormat/>
    <w:rsid w:val="00542C28"/>
    <w:pPr>
      <w:widowControl/>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A00E9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00E9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542C28"/>
    <w:rPr>
      <w:rFonts w:ascii="宋体" w:eastAsia="宋体" w:hAnsi="宋体" w:cs="宋体"/>
      <w:b/>
      <w:bCs/>
      <w:kern w:val="36"/>
      <w:sz w:val="48"/>
      <w:szCs w:val="48"/>
    </w:rPr>
  </w:style>
  <w:style w:type="paragraph" w:styleId="a3">
    <w:name w:val="Balloon Text"/>
    <w:basedOn w:val="a"/>
    <w:link w:val="Char"/>
    <w:uiPriority w:val="99"/>
    <w:semiHidden/>
    <w:unhideWhenUsed/>
    <w:rsid w:val="00542C28"/>
    <w:rPr>
      <w:sz w:val="18"/>
      <w:szCs w:val="18"/>
    </w:rPr>
  </w:style>
  <w:style w:type="character" w:customStyle="1" w:styleId="Char">
    <w:name w:val="批注框文本 Char"/>
    <w:basedOn w:val="a0"/>
    <w:link w:val="a3"/>
    <w:uiPriority w:val="99"/>
    <w:semiHidden/>
    <w:rsid w:val="00542C28"/>
    <w:rPr>
      <w:sz w:val="18"/>
      <w:szCs w:val="18"/>
    </w:rPr>
  </w:style>
  <w:style w:type="paragraph" w:styleId="a4">
    <w:name w:val="Date"/>
    <w:basedOn w:val="a"/>
    <w:next w:val="a"/>
    <w:link w:val="Char0"/>
    <w:uiPriority w:val="99"/>
    <w:semiHidden/>
    <w:unhideWhenUsed/>
    <w:rsid w:val="00542C28"/>
    <w:pPr>
      <w:ind w:leftChars="2500" w:left="100"/>
    </w:pPr>
  </w:style>
  <w:style w:type="character" w:customStyle="1" w:styleId="Char0">
    <w:name w:val="日期 Char"/>
    <w:basedOn w:val="a0"/>
    <w:link w:val="a4"/>
    <w:uiPriority w:val="99"/>
    <w:semiHidden/>
    <w:rsid w:val="00542C28"/>
  </w:style>
  <w:style w:type="paragraph" w:styleId="a5">
    <w:name w:val="List Paragraph"/>
    <w:basedOn w:val="a"/>
    <w:uiPriority w:val="34"/>
    <w:qFormat/>
    <w:rsid w:val="00542C28"/>
    <w:pPr>
      <w:ind w:firstLineChars="200" w:firstLine="420"/>
    </w:pPr>
  </w:style>
  <w:style w:type="paragraph" w:styleId="a6">
    <w:name w:val="Normal (Web)"/>
    <w:basedOn w:val="a"/>
    <w:uiPriority w:val="99"/>
    <w:semiHidden/>
    <w:unhideWhenUsed/>
    <w:rsid w:val="00C12065"/>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1"/>
    <w:uiPriority w:val="99"/>
    <w:unhideWhenUsed/>
    <w:rsid w:val="00C9315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C9315F"/>
    <w:rPr>
      <w:sz w:val="18"/>
      <w:szCs w:val="18"/>
    </w:rPr>
  </w:style>
  <w:style w:type="paragraph" w:styleId="a8">
    <w:name w:val="footer"/>
    <w:basedOn w:val="a"/>
    <w:link w:val="Char2"/>
    <w:uiPriority w:val="99"/>
    <w:unhideWhenUsed/>
    <w:rsid w:val="00C9315F"/>
    <w:pPr>
      <w:tabs>
        <w:tab w:val="center" w:pos="4153"/>
        <w:tab w:val="right" w:pos="8306"/>
      </w:tabs>
      <w:snapToGrid w:val="0"/>
      <w:jc w:val="left"/>
    </w:pPr>
    <w:rPr>
      <w:sz w:val="18"/>
      <w:szCs w:val="18"/>
    </w:rPr>
  </w:style>
  <w:style w:type="character" w:customStyle="1" w:styleId="Char2">
    <w:name w:val="页脚 Char"/>
    <w:basedOn w:val="a0"/>
    <w:link w:val="a8"/>
    <w:uiPriority w:val="99"/>
    <w:rsid w:val="00C9315F"/>
    <w:rPr>
      <w:sz w:val="18"/>
      <w:szCs w:val="18"/>
    </w:rPr>
  </w:style>
  <w:style w:type="paragraph" w:styleId="10">
    <w:name w:val="toc 1"/>
    <w:basedOn w:val="a"/>
    <w:next w:val="a"/>
    <w:autoRedefine/>
    <w:uiPriority w:val="39"/>
    <w:unhideWhenUsed/>
    <w:qFormat/>
    <w:rsid w:val="00B16A23"/>
    <w:pPr>
      <w:tabs>
        <w:tab w:val="right" w:leader="dot" w:pos="8630"/>
      </w:tabs>
    </w:pPr>
  </w:style>
  <w:style w:type="character" w:styleId="a9">
    <w:name w:val="Hyperlink"/>
    <w:basedOn w:val="a0"/>
    <w:uiPriority w:val="99"/>
    <w:unhideWhenUsed/>
    <w:rsid w:val="0041431E"/>
    <w:rPr>
      <w:color w:val="0000FF" w:themeColor="hyperlink"/>
      <w:u w:val="single"/>
    </w:rPr>
  </w:style>
  <w:style w:type="paragraph" w:styleId="TOC">
    <w:name w:val="TOC Heading"/>
    <w:basedOn w:val="1"/>
    <w:next w:val="a"/>
    <w:uiPriority w:val="39"/>
    <w:semiHidden/>
    <w:unhideWhenUsed/>
    <w:qFormat/>
    <w:rsid w:val="0041431E"/>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A00E9E"/>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A00E9E"/>
    <w:pPr>
      <w:widowControl/>
      <w:spacing w:after="100" w:line="276" w:lineRule="auto"/>
      <w:ind w:left="440"/>
      <w:jc w:val="left"/>
    </w:pPr>
    <w:rPr>
      <w:kern w:val="0"/>
      <w:sz w:val="22"/>
    </w:rPr>
  </w:style>
  <w:style w:type="character" w:customStyle="1" w:styleId="2Char">
    <w:name w:val="标题 2 Char"/>
    <w:basedOn w:val="a0"/>
    <w:link w:val="2"/>
    <w:uiPriority w:val="9"/>
    <w:semiHidden/>
    <w:rsid w:val="00A00E9E"/>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A00E9E"/>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0467">
      <w:bodyDiv w:val="1"/>
      <w:marLeft w:val="0"/>
      <w:marRight w:val="0"/>
      <w:marTop w:val="0"/>
      <w:marBottom w:val="0"/>
      <w:divBdr>
        <w:top w:val="none" w:sz="0" w:space="0" w:color="auto"/>
        <w:left w:val="none" w:sz="0" w:space="0" w:color="auto"/>
        <w:bottom w:val="none" w:sz="0" w:space="0" w:color="auto"/>
        <w:right w:val="none" w:sz="0" w:space="0" w:color="auto"/>
      </w:divBdr>
    </w:div>
    <w:div w:id="102188929">
      <w:bodyDiv w:val="1"/>
      <w:marLeft w:val="0"/>
      <w:marRight w:val="0"/>
      <w:marTop w:val="0"/>
      <w:marBottom w:val="0"/>
      <w:divBdr>
        <w:top w:val="none" w:sz="0" w:space="0" w:color="auto"/>
        <w:left w:val="none" w:sz="0" w:space="0" w:color="auto"/>
        <w:bottom w:val="none" w:sz="0" w:space="0" w:color="auto"/>
        <w:right w:val="none" w:sz="0" w:space="0" w:color="auto"/>
      </w:divBdr>
    </w:div>
    <w:div w:id="230389000">
      <w:bodyDiv w:val="1"/>
      <w:marLeft w:val="0"/>
      <w:marRight w:val="0"/>
      <w:marTop w:val="0"/>
      <w:marBottom w:val="0"/>
      <w:divBdr>
        <w:top w:val="none" w:sz="0" w:space="0" w:color="auto"/>
        <w:left w:val="none" w:sz="0" w:space="0" w:color="auto"/>
        <w:bottom w:val="none" w:sz="0" w:space="0" w:color="auto"/>
        <w:right w:val="none" w:sz="0" w:space="0" w:color="auto"/>
      </w:divBdr>
    </w:div>
    <w:div w:id="273560496">
      <w:bodyDiv w:val="1"/>
      <w:marLeft w:val="0"/>
      <w:marRight w:val="0"/>
      <w:marTop w:val="0"/>
      <w:marBottom w:val="0"/>
      <w:divBdr>
        <w:top w:val="none" w:sz="0" w:space="0" w:color="auto"/>
        <w:left w:val="none" w:sz="0" w:space="0" w:color="auto"/>
        <w:bottom w:val="none" w:sz="0" w:space="0" w:color="auto"/>
        <w:right w:val="none" w:sz="0" w:space="0" w:color="auto"/>
      </w:divBdr>
    </w:div>
    <w:div w:id="638651596">
      <w:bodyDiv w:val="1"/>
      <w:marLeft w:val="0"/>
      <w:marRight w:val="0"/>
      <w:marTop w:val="0"/>
      <w:marBottom w:val="0"/>
      <w:divBdr>
        <w:top w:val="none" w:sz="0" w:space="0" w:color="auto"/>
        <w:left w:val="none" w:sz="0" w:space="0" w:color="auto"/>
        <w:bottom w:val="none" w:sz="0" w:space="0" w:color="auto"/>
        <w:right w:val="none" w:sz="0" w:space="0" w:color="auto"/>
      </w:divBdr>
    </w:div>
    <w:div w:id="709960584">
      <w:bodyDiv w:val="1"/>
      <w:marLeft w:val="0"/>
      <w:marRight w:val="0"/>
      <w:marTop w:val="0"/>
      <w:marBottom w:val="0"/>
      <w:divBdr>
        <w:top w:val="none" w:sz="0" w:space="0" w:color="auto"/>
        <w:left w:val="none" w:sz="0" w:space="0" w:color="auto"/>
        <w:bottom w:val="none" w:sz="0" w:space="0" w:color="auto"/>
        <w:right w:val="none" w:sz="0" w:space="0" w:color="auto"/>
      </w:divBdr>
    </w:div>
    <w:div w:id="825434428">
      <w:bodyDiv w:val="1"/>
      <w:marLeft w:val="0"/>
      <w:marRight w:val="0"/>
      <w:marTop w:val="0"/>
      <w:marBottom w:val="0"/>
      <w:divBdr>
        <w:top w:val="none" w:sz="0" w:space="0" w:color="auto"/>
        <w:left w:val="none" w:sz="0" w:space="0" w:color="auto"/>
        <w:bottom w:val="none" w:sz="0" w:space="0" w:color="auto"/>
        <w:right w:val="none" w:sz="0" w:space="0" w:color="auto"/>
      </w:divBdr>
    </w:div>
    <w:div w:id="868837532">
      <w:bodyDiv w:val="1"/>
      <w:marLeft w:val="0"/>
      <w:marRight w:val="0"/>
      <w:marTop w:val="0"/>
      <w:marBottom w:val="0"/>
      <w:divBdr>
        <w:top w:val="none" w:sz="0" w:space="0" w:color="auto"/>
        <w:left w:val="none" w:sz="0" w:space="0" w:color="auto"/>
        <w:bottom w:val="none" w:sz="0" w:space="0" w:color="auto"/>
        <w:right w:val="none" w:sz="0" w:space="0" w:color="auto"/>
      </w:divBdr>
    </w:div>
    <w:div w:id="1028726584">
      <w:bodyDiv w:val="1"/>
      <w:marLeft w:val="0"/>
      <w:marRight w:val="0"/>
      <w:marTop w:val="0"/>
      <w:marBottom w:val="0"/>
      <w:divBdr>
        <w:top w:val="none" w:sz="0" w:space="0" w:color="auto"/>
        <w:left w:val="none" w:sz="0" w:space="0" w:color="auto"/>
        <w:bottom w:val="none" w:sz="0" w:space="0" w:color="auto"/>
        <w:right w:val="none" w:sz="0" w:space="0" w:color="auto"/>
      </w:divBdr>
    </w:div>
    <w:div w:id="1154099479">
      <w:bodyDiv w:val="1"/>
      <w:marLeft w:val="0"/>
      <w:marRight w:val="0"/>
      <w:marTop w:val="0"/>
      <w:marBottom w:val="0"/>
      <w:divBdr>
        <w:top w:val="none" w:sz="0" w:space="0" w:color="auto"/>
        <w:left w:val="none" w:sz="0" w:space="0" w:color="auto"/>
        <w:bottom w:val="none" w:sz="0" w:space="0" w:color="auto"/>
        <w:right w:val="none" w:sz="0" w:space="0" w:color="auto"/>
      </w:divBdr>
    </w:div>
    <w:div w:id="1165361411">
      <w:bodyDiv w:val="1"/>
      <w:marLeft w:val="0"/>
      <w:marRight w:val="0"/>
      <w:marTop w:val="0"/>
      <w:marBottom w:val="0"/>
      <w:divBdr>
        <w:top w:val="none" w:sz="0" w:space="0" w:color="auto"/>
        <w:left w:val="none" w:sz="0" w:space="0" w:color="auto"/>
        <w:bottom w:val="none" w:sz="0" w:space="0" w:color="auto"/>
        <w:right w:val="none" w:sz="0" w:space="0" w:color="auto"/>
      </w:divBdr>
    </w:div>
    <w:div w:id="1226838290">
      <w:bodyDiv w:val="1"/>
      <w:marLeft w:val="0"/>
      <w:marRight w:val="0"/>
      <w:marTop w:val="0"/>
      <w:marBottom w:val="0"/>
      <w:divBdr>
        <w:top w:val="none" w:sz="0" w:space="0" w:color="auto"/>
        <w:left w:val="none" w:sz="0" w:space="0" w:color="auto"/>
        <w:bottom w:val="none" w:sz="0" w:space="0" w:color="auto"/>
        <w:right w:val="none" w:sz="0" w:space="0" w:color="auto"/>
      </w:divBdr>
    </w:div>
    <w:div w:id="1255015503">
      <w:bodyDiv w:val="1"/>
      <w:marLeft w:val="0"/>
      <w:marRight w:val="0"/>
      <w:marTop w:val="0"/>
      <w:marBottom w:val="0"/>
      <w:divBdr>
        <w:top w:val="none" w:sz="0" w:space="0" w:color="auto"/>
        <w:left w:val="none" w:sz="0" w:space="0" w:color="auto"/>
        <w:bottom w:val="none" w:sz="0" w:space="0" w:color="auto"/>
        <w:right w:val="none" w:sz="0" w:space="0" w:color="auto"/>
      </w:divBdr>
    </w:div>
    <w:div w:id="1296714801">
      <w:bodyDiv w:val="1"/>
      <w:marLeft w:val="0"/>
      <w:marRight w:val="0"/>
      <w:marTop w:val="0"/>
      <w:marBottom w:val="0"/>
      <w:divBdr>
        <w:top w:val="none" w:sz="0" w:space="0" w:color="auto"/>
        <w:left w:val="none" w:sz="0" w:space="0" w:color="auto"/>
        <w:bottom w:val="none" w:sz="0" w:space="0" w:color="auto"/>
        <w:right w:val="none" w:sz="0" w:space="0" w:color="auto"/>
      </w:divBdr>
    </w:div>
    <w:div w:id="1337688058">
      <w:bodyDiv w:val="1"/>
      <w:marLeft w:val="0"/>
      <w:marRight w:val="0"/>
      <w:marTop w:val="0"/>
      <w:marBottom w:val="0"/>
      <w:divBdr>
        <w:top w:val="none" w:sz="0" w:space="0" w:color="auto"/>
        <w:left w:val="none" w:sz="0" w:space="0" w:color="auto"/>
        <w:bottom w:val="none" w:sz="0" w:space="0" w:color="auto"/>
        <w:right w:val="none" w:sz="0" w:space="0" w:color="auto"/>
      </w:divBdr>
    </w:div>
    <w:div w:id="1425420623">
      <w:bodyDiv w:val="1"/>
      <w:marLeft w:val="0"/>
      <w:marRight w:val="0"/>
      <w:marTop w:val="0"/>
      <w:marBottom w:val="0"/>
      <w:divBdr>
        <w:top w:val="none" w:sz="0" w:space="0" w:color="auto"/>
        <w:left w:val="none" w:sz="0" w:space="0" w:color="auto"/>
        <w:bottom w:val="none" w:sz="0" w:space="0" w:color="auto"/>
        <w:right w:val="none" w:sz="0" w:space="0" w:color="auto"/>
      </w:divBdr>
    </w:div>
    <w:div w:id="1431659607">
      <w:bodyDiv w:val="1"/>
      <w:marLeft w:val="0"/>
      <w:marRight w:val="0"/>
      <w:marTop w:val="0"/>
      <w:marBottom w:val="0"/>
      <w:divBdr>
        <w:top w:val="none" w:sz="0" w:space="0" w:color="auto"/>
        <w:left w:val="none" w:sz="0" w:space="0" w:color="auto"/>
        <w:bottom w:val="none" w:sz="0" w:space="0" w:color="auto"/>
        <w:right w:val="none" w:sz="0" w:space="0" w:color="auto"/>
      </w:divBdr>
    </w:div>
    <w:div w:id="1464809926">
      <w:bodyDiv w:val="1"/>
      <w:marLeft w:val="0"/>
      <w:marRight w:val="0"/>
      <w:marTop w:val="0"/>
      <w:marBottom w:val="0"/>
      <w:divBdr>
        <w:top w:val="none" w:sz="0" w:space="0" w:color="auto"/>
        <w:left w:val="none" w:sz="0" w:space="0" w:color="auto"/>
        <w:bottom w:val="none" w:sz="0" w:space="0" w:color="auto"/>
        <w:right w:val="none" w:sz="0" w:space="0" w:color="auto"/>
      </w:divBdr>
    </w:div>
    <w:div w:id="1484547572">
      <w:bodyDiv w:val="1"/>
      <w:marLeft w:val="0"/>
      <w:marRight w:val="0"/>
      <w:marTop w:val="0"/>
      <w:marBottom w:val="0"/>
      <w:divBdr>
        <w:top w:val="none" w:sz="0" w:space="0" w:color="auto"/>
        <w:left w:val="none" w:sz="0" w:space="0" w:color="auto"/>
        <w:bottom w:val="none" w:sz="0" w:space="0" w:color="auto"/>
        <w:right w:val="none" w:sz="0" w:space="0" w:color="auto"/>
      </w:divBdr>
    </w:div>
    <w:div w:id="1494494958">
      <w:bodyDiv w:val="1"/>
      <w:marLeft w:val="0"/>
      <w:marRight w:val="0"/>
      <w:marTop w:val="0"/>
      <w:marBottom w:val="0"/>
      <w:divBdr>
        <w:top w:val="none" w:sz="0" w:space="0" w:color="auto"/>
        <w:left w:val="none" w:sz="0" w:space="0" w:color="auto"/>
        <w:bottom w:val="none" w:sz="0" w:space="0" w:color="auto"/>
        <w:right w:val="none" w:sz="0" w:space="0" w:color="auto"/>
      </w:divBdr>
    </w:div>
    <w:div w:id="1665473432">
      <w:bodyDiv w:val="1"/>
      <w:marLeft w:val="0"/>
      <w:marRight w:val="0"/>
      <w:marTop w:val="0"/>
      <w:marBottom w:val="0"/>
      <w:divBdr>
        <w:top w:val="none" w:sz="0" w:space="0" w:color="auto"/>
        <w:left w:val="none" w:sz="0" w:space="0" w:color="auto"/>
        <w:bottom w:val="none" w:sz="0" w:space="0" w:color="auto"/>
        <w:right w:val="none" w:sz="0" w:space="0" w:color="auto"/>
      </w:divBdr>
    </w:div>
    <w:div w:id="1711224615">
      <w:bodyDiv w:val="1"/>
      <w:marLeft w:val="0"/>
      <w:marRight w:val="0"/>
      <w:marTop w:val="0"/>
      <w:marBottom w:val="0"/>
      <w:divBdr>
        <w:top w:val="none" w:sz="0" w:space="0" w:color="auto"/>
        <w:left w:val="none" w:sz="0" w:space="0" w:color="auto"/>
        <w:bottom w:val="none" w:sz="0" w:space="0" w:color="auto"/>
        <w:right w:val="none" w:sz="0" w:space="0" w:color="auto"/>
      </w:divBdr>
    </w:div>
    <w:div w:id="1783915146">
      <w:bodyDiv w:val="1"/>
      <w:marLeft w:val="0"/>
      <w:marRight w:val="0"/>
      <w:marTop w:val="0"/>
      <w:marBottom w:val="0"/>
      <w:divBdr>
        <w:top w:val="none" w:sz="0" w:space="0" w:color="auto"/>
        <w:left w:val="none" w:sz="0" w:space="0" w:color="auto"/>
        <w:bottom w:val="none" w:sz="0" w:space="0" w:color="auto"/>
        <w:right w:val="none" w:sz="0" w:space="0" w:color="auto"/>
      </w:divBdr>
    </w:div>
    <w:div w:id="1966499782">
      <w:bodyDiv w:val="1"/>
      <w:marLeft w:val="0"/>
      <w:marRight w:val="0"/>
      <w:marTop w:val="0"/>
      <w:marBottom w:val="0"/>
      <w:divBdr>
        <w:top w:val="none" w:sz="0" w:space="0" w:color="auto"/>
        <w:left w:val="none" w:sz="0" w:space="0" w:color="auto"/>
        <w:bottom w:val="none" w:sz="0" w:space="0" w:color="auto"/>
        <w:right w:val="none" w:sz="0" w:space="0" w:color="auto"/>
      </w:divBdr>
    </w:div>
    <w:div w:id="2076313403">
      <w:bodyDiv w:val="1"/>
      <w:marLeft w:val="0"/>
      <w:marRight w:val="0"/>
      <w:marTop w:val="0"/>
      <w:marBottom w:val="0"/>
      <w:divBdr>
        <w:top w:val="none" w:sz="0" w:space="0" w:color="auto"/>
        <w:left w:val="none" w:sz="0" w:space="0" w:color="auto"/>
        <w:bottom w:val="none" w:sz="0" w:space="0" w:color="auto"/>
        <w:right w:val="none" w:sz="0" w:space="0" w:color="auto"/>
      </w:divBdr>
    </w:div>
    <w:div w:id="211690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D1413-7BDC-47A2-BBB8-14CF62EDF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16</Pages>
  <Words>969</Words>
  <Characters>5526</Characters>
  <Application>Microsoft Office Word</Application>
  <DocSecurity>0</DocSecurity>
  <Lines>46</Lines>
  <Paragraphs>12</Paragraphs>
  <ScaleCrop>false</ScaleCrop>
  <Company>SkyUN.Org</Company>
  <LinksUpToDate>false</LinksUpToDate>
  <CharactersWithSpaces>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SkyUN.Org</cp:lastModifiedBy>
  <cp:revision>12</cp:revision>
  <dcterms:created xsi:type="dcterms:W3CDTF">2016-05-02T02:06:00Z</dcterms:created>
  <dcterms:modified xsi:type="dcterms:W3CDTF">2016-05-23T03:33:00Z</dcterms:modified>
</cp:coreProperties>
</file>